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11D48" w14:textId="69EC9C50" w:rsidR="002D5577" w:rsidRPr="00FD689F" w:rsidRDefault="007D20DA" w:rsidP="00616D22">
      <w:pPr>
        <w:spacing w:after="0"/>
        <w:jc w:val="center"/>
        <w:rPr>
          <w:rFonts w:ascii="Helvetica" w:hAnsi="Helvetica" w:cs="Helvetica"/>
          <w:b/>
          <w:color w:val="000000" w:themeColor="text1"/>
          <w:sz w:val="28"/>
          <w:szCs w:val="20"/>
          <w:lang w:val="en-PH"/>
        </w:rPr>
      </w:pPr>
      <w:r w:rsidRPr="00FD689F">
        <w:rPr>
          <w:rFonts w:ascii="Helvetica" w:hAnsi="Helvetica" w:cs="Helvetica"/>
          <w:b/>
          <w:color w:val="000000" w:themeColor="text1"/>
          <w:sz w:val="28"/>
          <w:szCs w:val="20"/>
          <w:lang w:val="en-PH"/>
        </w:rPr>
        <w:t>LOAD SHEDDING AND CURTAILMENT PROCEDURES</w:t>
      </w:r>
    </w:p>
    <w:p w14:paraId="09DB4A4D" w14:textId="77777777" w:rsidR="006F0147" w:rsidRPr="00FD689F" w:rsidRDefault="006F0147" w:rsidP="006F0147">
      <w:pPr>
        <w:rPr>
          <w:rFonts w:ascii="Helvetica" w:hAnsi="Helvetica" w:cs="Helvetica"/>
          <w:sz w:val="16"/>
          <w:szCs w:val="16"/>
          <w:u w:val="single"/>
        </w:rPr>
      </w:pPr>
    </w:p>
    <w:p w14:paraId="79C31940" w14:textId="4A06BCDA" w:rsidR="00FD689F" w:rsidRPr="004931DB" w:rsidRDefault="00904BED" w:rsidP="004931DB">
      <w:pPr>
        <w:numPr>
          <w:ilvl w:val="0"/>
          <w:numId w:val="18"/>
        </w:numPr>
        <w:spacing w:after="0"/>
        <w:ind w:left="540"/>
        <w:jc w:val="both"/>
        <w:rPr>
          <w:rFonts w:ascii="Helvetica" w:hAnsi="Helvetica" w:cs="Helvetica"/>
          <w:b/>
        </w:rPr>
      </w:pPr>
      <w:r w:rsidRPr="00FD689F">
        <w:rPr>
          <w:rFonts w:ascii="Helvetica" w:hAnsi="Helvetica" w:cs="Helvetica"/>
          <w:b/>
        </w:rPr>
        <w:t xml:space="preserve">GENERAL </w:t>
      </w:r>
      <w:r w:rsidR="004931DB">
        <w:rPr>
          <w:rFonts w:ascii="Helvetica" w:hAnsi="Helvetica" w:cs="Helvetica"/>
          <w:b/>
        </w:rPr>
        <w:t>PROCEDURE</w:t>
      </w:r>
    </w:p>
    <w:p w14:paraId="4CACAFD3" w14:textId="33D0874D" w:rsidR="00FD689F" w:rsidRPr="00425F7A" w:rsidRDefault="00FD689F" w:rsidP="00FD689F">
      <w:pPr>
        <w:ind w:left="720" w:hanging="720"/>
        <w:rPr>
          <w:rFonts w:ascii="Helvetica" w:hAnsi="Helvetica" w:cs="Helvetica"/>
          <w:sz w:val="22"/>
          <w:szCs w:val="22"/>
        </w:rPr>
      </w:pPr>
    </w:p>
    <w:p w14:paraId="61DB73FE" w14:textId="3AFDB2B0" w:rsidR="00904BED" w:rsidRPr="00425F7A" w:rsidRDefault="00904BED" w:rsidP="00904BED">
      <w:pPr>
        <w:rPr>
          <w:rFonts w:ascii="Helvetica" w:hAnsi="Helvetica" w:cs="Helvetica"/>
          <w:b/>
          <w:sz w:val="22"/>
          <w:szCs w:val="22"/>
          <w:u w:val="single"/>
        </w:rPr>
      </w:pPr>
    </w:p>
    <w:p w14:paraId="040D66A1" w14:textId="469E7582" w:rsidR="00C32D33" w:rsidRDefault="00C32D33" w:rsidP="00C32D33">
      <w:pPr>
        <w:numPr>
          <w:ilvl w:val="0"/>
          <w:numId w:val="18"/>
        </w:numPr>
        <w:spacing w:after="0"/>
        <w:ind w:left="540"/>
        <w:jc w:val="both"/>
        <w:rPr>
          <w:rFonts w:ascii="Helvetica" w:hAnsi="Helvetica" w:cs="Helvetica"/>
          <w:b/>
        </w:rPr>
      </w:pPr>
      <w:r>
        <w:rPr>
          <w:rFonts w:ascii="Helvetica" w:hAnsi="Helvetica" w:cs="Helvetica"/>
          <w:b/>
        </w:rPr>
        <w:t>SYSTEM OPERATOR REQUIR</w:t>
      </w:r>
      <w:bookmarkStart w:id="0" w:name="_GoBack"/>
      <w:bookmarkEnd w:id="0"/>
      <w:r>
        <w:rPr>
          <w:rFonts w:ascii="Helvetica" w:hAnsi="Helvetica" w:cs="Helvetica"/>
          <w:b/>
        </w:rPr>
        <w:t>EMENTS</w:t>
      </w:r>
    </w:p>
    <w:p w14:paraId="0F0AB1EF" w14:textId="4F731074" w:rsidR="005F3A9C" w:rsidRDefault="005F3A9C" w:rsidP="005F3A9C">
      <w:pPr>
        <w:spacing w:after="0"/>
        <w:jc w:val="both"/>
        <w:rPr>
          <w:rFonts w:ascii="Helvetica" w:hAnsi="Helvetica" w:cs="Helvetica"/>
          <w:b/>
        </w:rPr>
      </w:pPr>
    </w:p>
    <w:p w14:paraId="4DF7BA0C" w14:textId="3BC0B57D" w:rsidR="003F2AEE" w:rsidRPr="00425F7A" w:rsidRDefault="00BE0028" w:rsidP="005F3A9C">
      <w:pPr>
        <w:pStyle w:val="ListParagraph"/>
        <w:numPr>
          <w:ilvl w:val="0"/>
          <w:numId w:val="31"/>
        </w:numPr>
        <w:spacing w:after="0"/>
        <w:jc w:val="both"/>
        <w:rPr>
          <w:rFonts w:ascii="Helvetica" w:hAnsi="Helvetica" w:cs="Helvetica"/>
          <w:b/>
          <w:sz w:val="22"/>
          <w:szCs w:val="22"/>
        </w:rPr>
      </w:pPr>
      <w:r w:rsidRPr="00425F7A">
        <w:rPr>
          <w:rFonts w:ascii="Helvetica" w:hAnsi="Helvetica" w:cs="Helvetica"/>
          <w:bCs/>
          <w:sz w:val="22"/>
          <w:szCs w:val="22"/>
        </w:rPr>
        <w:t>For User implemented Under-frequency</w:t>
      </w:r>
      <w:r w:rsidR="00366121" w:rsidRPr="00425F7A">
        <w:rPr>
          <w:rFonts w:ascii="Helvetica" w:hAnsi="Helvetica" w:cs="Helvetica"/>
          <w:bCs/>
          <w:sz w:val="22"/>
          <w:szCs w:val="22"/>
        </w:rPr>
        <w:t xml:space="preserve"> Load Shedding (UFLS) and Under-voltage Load Shedding (UVLS)</w:t>
      </w:r>
      <w:r w:rsidR="00EF3A88" w:rsidRPr="00425F7A">
        <w:rPr>
          <w:rFonts w:ascii="Helvetica" w:hAnsi="Helvetica" w:cs="Helvetica"/>
          <w:bCs/>
          <w:sz w:val="22"/>
          <w:szCs w:val="22"/>
        </w:rPr>
        <w:t xml:space="preserve">, the User shall prepare it UFLS/UVLS program </w:t>
      </w:r>
      <w:r w:rsidR="003F2AEE" w:rsidRPr="00425F7A">
        <w:rPr>
          <w:rFonts w:ascii="Helvetica" w:hAnsi="Helvetica" w:cs="Helvetica"/>
          <w:bCs/>
          <w:sz w:val="22"/>
          <w:szCs w:val="22"/>
        </w:rPr>
        <w:t>in consultation with the System Operator.</w:t>
      </w:r>
    </w:p>
    <w:p w14:paraId="6AFF4B02" w14:textId="77777777" w:rsidR="003F2AEE" w:rsidRPr="00425F7A" w:rsidRDefault="003F2AEE" w:rsidP="003F2AEE">
      <w:pPr>
        <w:pStyle w:val="ListParagraph"/>
        <w:spacing w:after="0"/>
        <w:jc w:val="both"/>
        <w:rPr>
          <w:rFonts w:ascii="Helvetica" w:hAnsi="Helvetica" w:cs="Helvetica"/>
          <w:b/>
          <w:sz w:val="22"/>
          <w:szCs w:val="22"/>
        </w:rPr>
      </w:pPr>
    </w:p>
    <w:p w14:paraId="0C4B1640" w14:textId="506DD42B" w:rsidR="005F3A9C" w:rsidRPr="00425F7A" w:rsidRDefault="003F2AEE" w:rsidP="005F3A9C">
      <w:pPr>
        <w:pStyle w:val="ListParagraph"/>
        <w:numPr>
          <w:ilvl w:val="0"/>
          <w:numId w:val="31"/>
        </w:numPr>
        <w:spacing w:after="0"/>
        <w:jc w:val="both"/>
        <w:rPr>
          <w:rFonts w:ascii="Helvetica" w:hAnsi="Helvetica" w:cs="Helvetica"/>
          <w:b/>
          <w:sz w:val="22"/>
          <w:szCs w:val="22"/>
        </w:rPr>
      </w:pPr>
      <w:r w:rsidRPr="00425F7A">
        <w:rPr>
          <w:rFonts w:ascii="Helvetica" w:hAnsi="Helvetica" w:cs="Helvetica"/>
          <w:bCs/>
          <w:sz w:val="22"/>
          <w:szCs w:val="22"/>
        </w:rPr>
        <w:t>For NGCP implemented</w:t>
      </w:r>
      <w:r w:rsidR="00BE0028" w:rsidRPr="00425F7A">
        <w:rPr>
          <w:rFonts w:ascii="Helvetica" w:hAnsi="Helvetica" w:cs="Helvetica"/>
          <w:bCs/>
          <w:sz w:val="22"/>
          <w:szCs w:val="22"/>
        </w:rPr>
        <w:t xml:space="preserve"> </w:t>
      </w:r>
      <w:r w:rsidRPr="00425F7A">
        <w:rPr>
          <w:rFonts w:ascii="Helvetica" w:hAnsi="Helvetica" w:cs="Helvetica"/>
          <w:bCs/>
          <w:sz w:val="22"/>
          <w:szCs w:val="22"/>
        </w:rPr>
        <w:t>UFLS/UVLS</w:t>
      </w:r>
      <w:r w:rsidR="00217936" w:rsidRPr="00425F7A">
        <w:rPr>
          <w:rFonts w:ascii="Helvetica" w:hAnsi="Helvetica" w:cs="Helvetica"/>
          <w:bCs/>
          <w:sz w:val="22"/>
          <w:szCs w:val="22"/>
        </w:rPr>
        <w:t xml:space="preserve">, the User shall install Under-frequency </w:t>
      </w:r>
      <w:r w:rsidR="00BD12AF" w:rsidRPr="00425F7A">
        <w:rPr>
          <w:rFonts w:ascii="Helvetica" w:hAnsi="Helvetica" w:cs="Helvetica"/>
          <w:bCs/>
          <w:sz w:val="22"/>
          <w:szCs w:val="22"/>
        </w:rPr>
        <w:t>and Under-voltage relays at the users end in consultation with the System Operator.</w:t>
      </w:r>
      <w:r w:rsidR="00EC4EC1" w:rsidRPr="00425F7A">
        <w:rPr>
          <w:rFonts w:ascii="Helvetica" w:hAnsi="Helvetica" w:cs="Helvetica"/>
          <w:bCs/>
          <w:sz w:val="22"/>
          <w:szCs w:val="22"/>
        </w:rPr>
        <w:t xml:space="preserve"> Such requirement will form part of the Energization </w:t>
      </w:r>
      <w:r w:rsidR="00A369FA" w:rsidRPr="00425F7A">
        <w:rPr>
          <w:rFonts w:ascii="Helvetica" w:hAnsi="Helvetica" w:cs="Helvetica"/>
          <w:bCs/>
          <w:sz w:val="22"/>
          <w:szCs w:val="22"/>
        </w:rPr>
        <w:t>Request Form (ERF) subject to the approval of the System Operator.</w:t>
      </w:r>
    </w:p>
    <w:p w14:paraId="3489A47B" w14:textId="77777777" w:rsidR="00A369FA" w:rsidRPr="00425F7A" w:rsidRDefault="00A369FA" w:rsidP="00A369FA">
      <w:pPr>
        <w:pStyle w:val="ListParagraph"/>
        <w:rPr>
          <w:rFonts w:ascii="Helvetica" w:hAnsi="Helvetica" w:cs="Helvetica"/>
          <w:b/>
          <w:sz w:val="22"/>
          <w:szCs w:val="22"/>
        </w:rPr>
      </w:pPr>
    </w:p>
    <w:p w14:paraId="2E047EF6" w14:textId="77777777" w:rsidR="00BA5189" w:rsidRPr="00425F7A" w:rsidRDefault="001C4783" w:rsidP="005F3A9C">
      <w:pPr>
        <w:pStyle w:val="ListParagraph"/>
        <w:numPr>
          <w:ilvl w:val="0"/>
          <w:numId w:val="31"/>
        </w:numPr>
        <w:spacing w:after="0"/>
        <w:jc w:val="both"/>
        <w:rPr>
          <w:rFonts w:ascii="Helvetica" w:hAnsi="Helvetica" w:cs="Helvetica"/>
          <w:b/>
          <w:sz w:val="22"/>
          <w:szCs w:val="22"/>
        </w:rPr>
      </w:pPr>
      <w:r w:rsidRPr="00425F7A">
        <w:rPr>
          <w:rFonts w:ascii="Helvetica" w:hAnsi="Helvetica" w:cs="Helvetica"/>
          <w:bCs/>
          <w:sz w:val="22"/>
          <w:szCs w:val="22"/>
        </w:rPr>
        <w:t>The System Operator can implement and Emergency Load Dropping (ELD)</w:t>
      </w:r>
      <w:r w:rsidR="009E7FFD" w:rsidRPr="00425F7A">
        <w:rPr>
          <w:rFonts w:ascii="Helvetica" w:hAnsi="Helvetica" w:cs="Helvetica"/>
          <w:bCs/>
          <w:sz w:val="22"/>
          <w:szCs w:val="22"/>
        </w:rPr>
        <w:t xml:space="preserve"> and Manual Load Dropping (MLD) at the point of connection of the user in order to secure </w:t>
      </w:r>
      <w:r w:rsidR="00BA5189" w:rsidRPr="00425F7A">
        <w:rPr>
          <w:rFonts w:ascii="Helvetica" w:hAnsi="Helvetica" w:cs="Helvetica"/>
          <w:bCs/>
          <w:sz w:val="22"/>
          <w:szCs w:val="22"/>
        </w:rPr>
        <w:t>the Grid from a system collapse.</w:t>
      </w:r>
    </w:p>
    <w:p w14:paraId="7D877064" w14:textId="77777777" w:rsidR="00BA5189" w:rsidRPr="00425F7A" w:rsidRDefault="00BA5189" w:rsidP="00BA5189">
      <w:pPr>
        <w:pStyle w:val="ListParagraph"/>
        <w:rPr>
          <w:rFonts w:ascii="Helvetica" w:hAnsi="Helvetica" w:cs="Helvetica"/>
          <w:bCs/>
          <w:sz w:val="22"/>
          <w:szCs w:val="22"/>
        </w:rPr>
      </w:pPr>
    </w:p>
    <w:p w14:paraId="207145A6" w14:textId="6B04107B" w:rsidR="00A369FA" w:rsidRPr="00425F7A" w:rsidRDefault="00CF5969" w:rsidP="005F3A9C">
      <w:pPr>
        <w:pStyle w:val="ListParagraph"/>
        <w:numPr>
          <w:ilvl w:val="0"/>
          <w:numId w:val="31"/>
        </w:numPr>
        <w:spacing w:after="0"/>
        <w:jc w:val="both"/>
        <w:rPr>
          <w:rFonts w:ascii="Helvetica" w:hAnsi="Helvetica" w:cs="Helvetica"/>
          <w:b/>
          <w:sz w:val="22"/>
          <w:szCs w:val="22"/>
        </w:rPr>
      </w:pPr>
      <w:r w:rsidRPr="00425F7A">
        <w:rPr>
          <w:rFonts w:ascii="Helvetica" w:hAnsi="Helvetica" w:cs="Helvetica"/>
          <w:bCs/>
          <w:sz w:val="22"/>
          <w:szCs w:val="22"/>
        </w:rPr>
        <w:t xml:space="preserve">A System Integrity Protection Scheme (SIPS) will be required when the reliability </w:t>
      </w:r>
      <w:r w:rsidR="00F75E81" w:rsidRPr="00425F7A">
        <w:rPr>
          <w:rFonts w:ascii="Helvetica" w:hAnsi="Helvetica" w:cs="Helvetica"/>
          <w:bCs/>
          <w:sz w:val="22"/>
          <w:szCs w:val="22"/>
        </w:rPr>
        <w:t xml:space="preserve">and integrity of the Grid is at risk. During such case, </w:t>
      </w:r>
      <w:r w:rsidR="00D56089" w:rsidRPr="00425F7A">
        <w:rPr>
          <w:rFonts w:ascii="Helvetica" w:hAnsi="Helvetica" w:cs="Helvetica"/>
          <w:bCs/>
          <w:sz w:val="22"/>
          <w:szCs w:val="22"/>
        </w:rPr>
        <w:t xml:space="preserve">the Generator will be required to reduce their output automatically, </w:t>
      </w:r>
      <w:r w:rsidR="006A771A" w:rsidRPr="00425F7A">
        <w:rPr>
          <w:rFonts w:ascii="Helvetica" w:hAnsi="Helvetica" w:cs="Helvetica"/>
          <w:bCs/>
          <w:sz w:val="22"/>
          <w:szCs w:val="22"/>
        </w:rPr>
        <w:t xml:space="preserve">among other actions which will also be required depending on the gravity of the </w:t>
      </w:r>
      <w:r w:rsidR="000442A0" w:rsidRPr="00425F7A">
        <w:rPr>
          <w:rFonts w:ascii="Helvetica" w:hAnsi="Helvetica" w:cs="Helvetica"/>
          <w:bCs/>
          <w:sz w:val="22"/>
          <w:szCs w:val="22"/>
        </w:rPr>
        <w:t>contingent event that is considered. For Load Customers, automatic disconnection of loads will also be required</w:t>
      </w:r>
      <w:r w:rsidR="00823221" w:rsidRPr="00425F7A">
        <w:rPr>
          <w:rFonts w:ascii="Helvetica" w:hAnsi="Helvetica" w:cs="Helvetica"/>
          <w:bCs/>
          <w:sz w:val="22"/>
          <w:szCs w:val="22"/>
        </w:rPr>
        <w:t xml:space="preserve"> among other actions depending on the gravity of the contingent that is considered.</w:t>
      </w:r>
      <w:r w:rsidR="00BA5189" w:rsidRPr="00425F7A">
        <w:rPr>
          <w:rFonts w:ascii="Helvetica" w:hAnsi="Helvetica" w:cs="Helvetica"/>
          <w:bCs/>
          <w:sz w:val="22"/>
          <w:szCs w:val="22"/>
        </w:rPr>
        <w:t xml:space="preserve"> </w:t>
      </w:r>
    </w:p>
    <w:p w14:paraId="31BCD47E" w14:textId="3430B559" w:rsidR="00904BED" w:rsidRPr="00425F7A" w:rsidRDefault="00904BED" w:rsidP="00904BED">
      <w:pPr>
        <w:tabs>
          <w:tab w:val="left" w:pos="2530"/>
        </w:tabs>
        <w:rPr>
          <w:rFonts w:ascii="Helvetica" w:hAnsi="Helvetica" w:cs="Helvetica"/>
          <w:sz w:val="22"/>
          <w:szCs w:val="22"/>
        </w:rPr>
      </w:pPr>
      <w:r w:rsidRPr="00425F7A">
        <w:rPr>
          <w:rFonts w:ascii="Helvetica" w:hAnsi="Helvetica" w:cs="Helvetica"/>
          <w:sz w:val="22"/>
          <w:szCs w:val="22"/>
        </w:rPr>
        <w:tab/>
      </w:r>
    </w:p>
    <w:sectPr w:rsidR="00904BED" w:rsidRPr="00425F7A" w:rsidSect="00A571D4">
      <w:headerReference w:type="default" r:id="rId11"/>
      <w:footerReference w:type="default" r:id="rId12"/>
      <w:headerReference w:type="first" r:id="rId13"/>
      <w:footerReference w:type="first" r:id="rId14"/>
      <w:pgSz w:w="11900" w:h="16840" w:code="9"/>
      <w:pgMar w:top="1418" w:right="1418" w:bottom="1418" w:left="1418" w:header="567" w:footer="323" w:gutter="0"/>
      <w:pgNumType w:start="1"/>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B3307D" w14:textId="77777777" w:rsidR="008B5FA3" w:rsidRDefault="008B5FA3">
      <w:pPr>
        <w:spacing w:after="0"/>
      </w:pPr>
      <w:r>
        <w:separator/>
      </w:r>
    </w:p>
  </w:endnote>
  <w:endnote w:type="continuationSeparator" w:id="0">
    <w:p w14:paraId="3394E805" w14:textId="77777777" w:rsidR="008B5FA3" w:rsidRDefault="008B5F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Palatino">
    <w:altName w:val="Book Antiqua"/>
    <w:charset w:val="00"/>
    <w:family w:val="roman"/>
    <w:pitch w:val="variable"/>
    <w:sig w:usb0="00000007" w:usb1="00000000" w:usb2="00000000" w:usb3="00000000" w:csb0="00000093" w:csb1="00000000"/>
  </w:font>
  <w:font w:name="Helvetica">
    <w:panose1 w:val="020B0500000000000000"/>
    <w:charset w:val="00"/>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C08843" w14:textId="77777777" w:rsidR="00C32D33" w:rsidRPr="006134A6" w:rsidRDefault="00C32D33" w:rsidP="00C32D33">
    <w:pPr>
      <w:rPr>
        <w:rFonts w:ascii="Helvetica" w:hAnsi="Helvetica" w:cs="Helvetica"/>
        <w:b/>
        <w:color w:val="000000"/>
        <w:sz w:val="16"/>
        <w:szCs w:val="20"/>
      </w:rPr>
    </w:pPr>
    <w:r w:rsidRPr="006134A6">
      <w:rPr>
        <w:rFonts w:ascii="Helvetica" w:hAnsi="Helvetica" w:cs="Helvetica"/>
        <w:b/>
        <w:color w:val="000000"/>
        <w:sz w:val="16"/>
        <w:szCs w:val="20"/>
      </w:rPr>
      <w:t>General Note:</w:t>
    </w:r>
  </w:p>
  <w:p w14:paraId="64EB8D6E" w14:textId="16DD90F1" w:rsidR="00C32D33" w:rsidRDefault="00C32D33" w:rsidP="00C32D33">
    <w:pPr>
      <w:pStyle w:val="Header"/>
      <w:rPr>
        <w:rFonts w:ascii="Helvetica" w:hAnsi="Helvetica" w:cs="Helvetica"/>
        <w:color w:val="000000"/>
        <w:sz w:val="16"/>
        <w:szCs w:val="20"/>
      </w:rPr>
    </w:pPr>
    <w:r w:rsidRPr="00536FB3">
      <w:rPr>
        <w:rFonts w:ascii="Helvetica" w:hAnsi="Helvetica" w:cs="Helvetica"/>
        <w:color w:val="000000"/>
        <w:sz w:val="16"/>
        <w:szCs w:val="20"/>
      </w:rPr>
      <w:t xml:space="preserve">The data provided in his form </w:t>
    </w:r>
    <w:proofErr w:type="gramStart"/>
    <w:r w:rsidRPr="00536FB3">
      <w:rPr>
        <w:rFonts w:ascii="Helvetica" w:hAnsi="Helvetica" w:cs="Helvetica"/>
        <w:color w:val="000000"/>
        <w:sz w:val="16"/>
        <w:szCs w:val="20"/>
      </w:rPr>
      <w:t>is in compliance with</w:t>
    </w:r>
    <w:proofErr w:type="gramEnd"/>
    <w:r w:rsidRPr="00536FB3">
      <w:rPr>
        <w:rFonts w:ascii="Helvetica" w:hAnsi="Helvetica" w:cs="Helvetica"/>
        <w:color w:val="000000"/>
        <w:sz w:val="16"/>
        <w:szCs w:val="20"/>
      </w:rPr>
      <w:t xml:space="preserve"> </w:t>
    </w:r>
    <w:r>
      <w:rPr>
        <w:rFonts w:ascii="Helvetica" w:hAnsi="Helvetica" w:cs="Helvetica"/>
        <w:color w:val="000000"/>
        <w:sz w:val="16"/>
        <w:szCs w:val="20"/>
      </w:rPr>
      <w:t>Section B18.6</w:t>
    </w:r>
    <w:r w:rsidRPr="00536FB3">
      <w:rPr>
        <w:rFonts w:ascii="Helvetica" w:hAnsi="Helvetica" w:cs="Helvetica"/>
        <w:color w:val="000000"/>
        <w:sz w:val="16"/>
        <w:szCs w:val="20"/>
      </w:rPr>
      <w:t xml:space="preserve"> of</w:t>
    </w:r>
    <w:r>
      <w:rPr>
        <w:rFonts w:ascii="Helvetica" w:hAnsi="Helvetica" w:cs="Helvetica"/>
        <w:color w:val="000000"/>
        <w:sz w:val="16"/>
        <w:szCs w:val="20"/>
      </w:rPr>
      <w:t xml:space="preserve"> the OATS Rules.</w:t>
    </w:r>
  </w:p>
  <w:p w14:paraId="58522B68" w14:textId="77777777" w:rsidR="00C32D33" w:rsidRDefault="00C32D33" w:rsidP="00C32D33">
    <w:pPr>
      <w:pStyle w:val="Header"/>
      <w:rPr>
        <w:rFonts w:ascii="Helvetica" w:hAnsi="Helvetica" w:cs="Helvetica"/>
        <w:b/>
        <w:bCs/>
        <w:i/>
        <w:iCs/>
        <w:sz w:val="18"/>
      </w:rPr>
    </w:pPr>
  </w:p>
  <w:p w14:paraId="2936A0B8" w14:textId="77777777" w:rsidR="00C32D33" w:rsidRDefault="00C32D33" w:rsidP="003D7082">
    <w:pPr>
      <w:pStyle w:val="Header"/>
      <w:rPr>
        <w:rFonts w:ascii="Helvetica" w:hAnsi="Helvetica" w:cs="Helvetica"/>
        <w:b/>
        <w:bCs/>
        <w:i/>
        <w:iCs/>
        <w:sz w:val="18"/>
      </w:rPr>
    </w:pPr>
  </w:p>
  <w:p w14:paraId="38B70B11" w14:textId="3B9DA102" w:rsidR="003D7082" w:rsidRPr="00CD6530" w:rsidRDefault="00814F9F" w:rsidP="003D7082">
    <w:pPr>
      <w:pStyle w:val="Header"/>
      <w:rPr>
        <w:rFonts w:ascii="Helvetica" w:hAnsi="Helvetica" w:cs="Helvetica"/>
        <w:b/>
        <w:bCs/>
        <w:i/>
        <w:iCs/>
        <w:sz w:val="18"/>
      </w:rPr>
    </w:pPr>
    <w:r>
      <w:rPr>
        <w:rFonts w:ascii="Helvetica" w:hAnsi="Helvetica" w:cs="Helvetica"/>
        <w:b/>
        <w:bCs/>
        <w:i/>
        <w:iCs/>
        <w:sz w:val="18"/>
      </w:rPr>
      <w:t>CONFORME BY</w:t>
    </w:r>
    <w:r w:rsidR="003D7082" w:rsidRPr="00CD6530">
      <w:rPr>
        <w:rFonts w:ascii="Helvetica" w:hAnsi="Helvetica" w:cs="Helvetica"/>
        <w:b/>
        <w:bCs/>
        <w:i/>
        <w:iCs/>
        <w:sz w:val="18"/>
      </w:rPr>
      <w:t>:</w:t>
    </w:r>
    <w:r w:rsidR="003D7082" w:rsidRPr="00CD6530">
      <w:rPr>
        <w:rFonts w:ascii="Helvetica" w:hAnsi="Helvetica" w:cs="Helvetica"/>
        <w:b/>
        <w:bCs/>
        <w:i/>
        <w:iCs/>
        <w:sz w:val="18"/>
      </w:rPr>
      <w:tab/>
    </w:r>
  </w:p>
  <w:p w14:paraId="61306769" w14:textId="77777777" w:rsidR="003D7082" w:rsidRDefault="003D7082" w:rsidP="003D7082">
    <w:pPr>
      <w:pStyle w:val="Header"/>
      <w:ind w:left="720"/>
      <w:rPr>
        <w:rFonts w:ascii="Helvetica" w:hAnsi="Helvetica" w:cs="Helvetica"/>
        <w:bCs/>
        <w:iCs/>
        <w:sz w:val="18"/>
      </w:rPr>
    </w:pPr>
  </w:p>
  <w:p w14:paraId="18FC17FD" w14:textId="77777777" w:rsidR="003D7082" w:rsidRDefault="003D7082" w:rsidP="003D7082">
    <w:pPr>
      <w:pStyle w:val="Header"/>
      <w:ind w:left="720"/>
      <w:rPr>
        <w:rFonts w:ascii="Helvetica" w:hAnsi="Helvetica" w:cs="Helvetica"/>
        <w:bCs/>
        <w:iCs/>
        <w:sz w:val="18"/>
      </w:rPr>
    </w:pPr>
  </w:p>
  <w:tbl>
    <w:tblPr>
      <w:tblW w:w="0" w:type="auto"/>
      <w:tblLook w:val="04A0" w:firstRow="1" w:lastRow="0" w:firstColumn="1" w:lastColumn="0" w:noHBand="0" w:noVBand="1"/>
    </w:tblPr>
    <w:tblGrid>
      <w:gridCol w:w="4416"/>
      <w:gridCol w:w="4440"/>
    </w:tblGrid>
    <w:tr w:rsidR="003D7082" w:rsidRPr="008720A9" w14:paraId="48164EC5" w14:textId="77777777" w:rsidTr="00CD486F">
      <w:tc>
        <w:tcPr>
          <w:tcW w:w="4416" w:type="dxa"/>
          <w:shd w:val="clear" w:color="auto" w:fill="auto"/>
        </w:tcPr>
        <w:p w14:paraId="1A310D85" w14:textId="77777777" w:rsidR="003D7082" w:rsidRPr="008720A9" w:rsidRDefault="003D7082" w:rsidP="003D7082">
          <w:pPr>
            <w:pStyle w:val="Header"/>
            <w:jc w:val="center"/>
            <w:rPr>
              <w:rFonts w:ascii="Helvetica" w:hAnsi="Helvetica" w:cs="Helvetica"/>
              <w:b/>
              <w:bCs/>
              <w:iCs/>
              <w:sz w:val="18"/>
            </w:rPr>
          </w:pPr>
          <w:r>
            <w:rPr>
              <w:rFonts w:ascii="Helvetica" w:hAnsi="Helvetica" w:cs="Helvetica"/>
              <w:b/>
              <w:bCs/>
              <w:iCs/>
              <w:sz w:val="18"/>
            </w:rPr>
            <w:t>JUAN DELA CRUZ</w:t>
          </w:r>
        </w:p>
      </w:tc>
      <w:tc>
        <w:tcPr>
          <w:tcW w:w="4440" w:type="dxa"/>
          <w:shd w:val="clear" w:color="auto" w:fill="auto"/>
        </w:tcPr>
        <w:p w14:paraId="66E05B2A" w14:textId="77777777" w:rsidR="003D7082" w:rsidRPr="008720A9" w:rsidRDefault="003D7082" w:rsidP="003D7082">
          <w:pPr>
            <w:pStyle w:val="Header"/>
            <w:rPr>
              <w:rFonts w:ascii="Helvetica" w:hAnsi="Helvetica" w:cs="Helvetica"/>
              <w:b/>
              <w:bCs/>
              <w:iCs/>
              <w:sz w:val="18"/>
            </w:rPr>
          </w:pPr>
        </w:p>
      </w:tc>
    </w:tr>
    <w:tr w:rsidR="003D7082" w:rsidRPr="008720A9" w14:paraId="094C2A95" w14:textId="77777777" w:rsidTr="00CD486F">
      <w:trPr>
        <w:gridAfter w:val="1"/>
        <w:wAfter w:w="4440" w:type="dxa"/>
      </w:trPr>
      <w:tc>
        <w:tcPr>
          <w:tcW w:w="4416" w:type="dxa"/>
          <w:shd w:val="clear" w:color="auto" w:fill="auto"/>
        </w:tcPr>
        <w:p w14:paraId="1AD8C6B7" w14:textId="77777777" w:rsidR="003D7082" w:rsidRPr="008720A9" w:rsidRDefault="003D7082" w:rsidP="003D7082">
          <w:pPr>
            <w:pStyle w:val="Header"/>
            <w:jc w:val="center"/>
            <w:rPr>
              <w:rFonts w:ascii="Helvetica" w:hAnsi="Helvetica" w:cs="Helvetica"/>
              <w:bCs/>
              <w:iCs/>
              <w:sz w:val="18"/>
            </w:rPr>
          </w:pPr>
          <w:r>
            <w:rPr>
              <w:rFonts w:ascii="Helvetica" w:hAnsi="Helvetica" w:cs="Helvetica"/>
              <w:bCs/>
              <w:iCs/>
              <w:sz w:val="18"/>
            </w:rPr>
            <w:t>[Position]</w:t>
          </w:r>
        </w:p>
      </w:tc>
    </w:tr>
    <w:tr w:rsidR="003D7082" w:rsidRPr="008720A9" w14:paraId="08B66579" w14:textId="77777777" w:rsidTr="00CD486F">
      <w:trPr>
        <w:gridAfter w:val="1"/>
        <w:wAfter w:w="4440" w:type="dxa"/>
      </w:trPr>
      <w:tc>
        <w:tcPr>
          <w:tcW w:w="4416" w:type="dxa"/>
          <w:shd w:val="clear" w:color="auto" w:fill="auto"/>
        </w:tcPr>
        <w:p w14:paraId="4A0A5046" w14:textId="77777777" w:rsidR="003D7082" w:rsidRPr="008720A9" w:rsidRDefault="003D7082" w:rsidP="003D7082">
          <w:pPr>
            <w:pStyle w:val="Header"/>
            <w:jc w:val="center"/>
            <w:rPr>
              <w:rFonts w:ascii="Helvetica" w:hAnsi="Helvetica" w:cs="Helvetica"/>
              <w:bCs/>
              <w:iCs/>
              <w:sz w:val="18"/>
            </w:rPr>
          </w:pPr>
          <w:r>
            <w:rPr>
              <w:rFonts w:ascii="Helvetica" w:hAnsi="Helvetica" w:cs="Helvetica"/>
              <w:bCs/>
              <w:iCs/>
              <w:sz w:val="18"/>
            </w:rPr>
            <w:t>[Name of Transmission Customer]</w:t>
          </w:r>
        </w:p>
      </w:tc>
    </w:tr>
  </w:tbl>
  <w:p w14:paraId="1B86B097" w14:textId="52722A47" w:rsidR="003D7082" w:rsidRPr="003D7082" w:rsidRDefault="003D7082" w:rsidP="003D7082">
    <w:pPr>
      <w:pStyle w:val="Header"/>
      <w:ind w:left="720"/>
      <w:jc w:val="center"/>
      <w:rPr>
        <w:rFonts w:ascii="Helvetica" w:hAnsi="Helvetica" w:cs="Helvetica"/>
        <w:sz w:val="18"/>
        <w:szCs w:val="18"/>
      </w:rPr>
    </w:pPr>
    <w:r w:rsidRPr="00537D2E">
      <w:rPr>
        <w:rFonts w:ascii="Helvetica" w:hAnsi="Helvetica" w:cs="Helvetica"/>
        <w:bCs/>
        <w:iCs/>
        <w:sz w:val="18"/>
        <w:szCs w:val="18"/>
      </w:rPr>
      <w:t xml:space="preserve">Page </w:t>
    </w:r>
    <w:r w:rsidRPr="00537D2E">
      <w:rPr>
        <w:rStyle w:val="PageNumber"/>
        <w:rFonts w:ascii="Helvetica" w:hAnsi="Helvetica" w:cs="Helvetica"/>
        <w:sz w:val="18"/>
        <w:szCs w:val="18"/>
      </w:rPr>
      <w:fldChar w:fldCharType="begin"/>
    </w:r>
    <w:r w:rsidRPr="00537D2E">
      <w:rPr>
        <w:rStyle w:val="PageNumber"/>
        <w:rFonts w:ascii="Helvetica" w:hAnsi="Helvetica" w:cs="Helvetica"/>
        <w:sz w:val="18"/>
        <w:szCs w:val="18"/>
      </w:rPr>
      <w:instrText xml:space="preserve"> PAGE </w:instrText>
    </w:r>
    <w:r w:rsidRPr="00537D2E">
      <w:rPr>
        <w:rStyle w:val="PageNumber"/>
        <w:rFonts w:ascii="Helvetica" w:hAnsi="Helvetica" w:cs="Helvetica"/>
        <w:sz w:val="18"/>
        <w:szCs w:val="18"/>
      </w:rPr>
      <w:fldChar w:fldCharType="separate"/>
    </w:r>
    <w:r>
      <w:rPr>
        <w:rStyle w:val="PageNumber"/>
        <w:rFonts w:ascii="Helvetica" w:hAnsi="Helvetica" w:cs="Helvetica"/>
        <w:sz w:val="18"/>
        <w:szCs w:val="18"/>
      </w:rPr>
      <w:t>1</w:t>
    </w:r>
    <w:r w:rsidRPr="00537D2E">
      <w:rPr>
        <w:rStyle w:val="PageNumber"/>
        <w:rFonts w:ascii="Helvetica" w:hAnsi="Helvetica" w:cs="Helvetica"/>
        <w:sz w:val="18"/>
        <w:szCs w:val="18"/>
      </w:rPr>
      <w:fldChar w:fldCharType="end"/>
    </w:r>
    <w:r w:rsidRPr="00537D2E">
      <w:rPr>
        <w:rStyle w:val="PageNumber"/>
        <w:rFonts w:ascii="Helvetica" w:hAnsi="Helvetica" w:cs="Helvetica"/>
        <w:sz w:val="18"/>
        <w:szCs w:val="18"/>
      </w:rPr>
      <w:t xml:space="preserve"> of </w:t>
    </w:r>
    <w:r w:rsidRPr="00537D2E">
      <w:rPr>
        <w:rStyle w:val="PageNumber"/>
        <w:rFonts w:ascii="Helvetica" w:hAnsi="Helvetica" w:cs="Helvetica"/>
        <w:sz w:val="18"/>
        <w:szCs w:val="18"/>
      </w:rPr>
      <w:fldChar w:fldCharType="begin"/>
    </w:r>
    <w:r w:rsidRPr="00537D2E">
      <w:rPr>
        <w:rStyle w:val="PageNumber"/>
        <w:rFonts w:ascii="Helvetica" w:hAnsi="Helvetica" w:cs="Helvetica"/>
        <w:sz w:val="18"/>
        <w:szCs w:val="18"/>
      </w:rPr>
      <w:instrText xml:space="preserve"> NUMPAGES </w:instrText>
    </w:r>
    <w:r w:rsidRPr="00537D2E">
      <w:rPr>
        <w:rStyle w:val="PageNumber"/>
        <w:rFonts w:ascii="Helvetica" w:hAnsi="Helvetica" w:cs="Helvetica"/>
        <w:sz w:val="18"/>
        <w:szCs w:val="18"/>
      </w:rPr>
      <w:fldChar w:fldCharType="separate"/>
    </w:r>
    <w:r>
      <w:rPr>
        <w:rStyle w:val="PageNumber"/>
        <w:rFonts w:ascii="Helvetica" w:hAnsi="Helvetica" w:cs="Helvetica"/>
        <w:sz w:val="18"/>
        <w:szCs w:val="18"/>
      </w:rPr>
      <w:t>2</w:t>
    </w:r>
    <w:r w:rsidRPr="00537D2E">
      <w:rPr>
        <w:rStyle w:val="PageNumber"/>
        <w:rFonts w:ascii="Helvetica" w:hAnsi="Helvetica" w:cs="Helvetica"/>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BCEE54" w14:textId="77777777" w:rsidR="008F6557" w:rsidRPr="007514EC" w:rsidRDefault="008F6557" w:rsidP="007514EC">
    <w:pPr>
      <w:rPr>
        <w:rFonts w:ascii="Helvetica" w:hAnsi="Helvetica" w:cs="Helvetica"/>
        <w:b/>
        <w:color w:val="000000" w:themeColor="text1"/>
        <w:sz w:val="16"/>
        <w:szCs w:val="20"/>
      </w:rPr>
    </w:pPr>
    <w:r w:rsidRPr="007514EC">
      <w:rPr>
        <w:rFonts w:ascii="Helvetica" w:hAnsi="Helvetica" w:cs="Helvetica"/>
        <w:b/>
        <w:color w:val="000000" w:themeColor="text1"/>
        <w:sz w:val="16"/>
        <w:szCs w:val="20"/>
      </w:rPr>
      <w:t>General Note:</w:t>
    </w:r>
  </w:p>
  <w:p w14:paraId="050FFEA3" w14:textId="77777777" w:rsidR="008F6557" w:rsidRPr="007514EC" w:rsidRDefault="008F6557" w:rsidP="007514EC">
    <w:pPr>
      <w:pStyle w:val="ListParagraph"/>
      <w:numPr>
        <w:ilvl w:val="0"/>
        <w:numId w:val="16"/>
      </w:numPr>
      <w:jc w:val="both"/>
      <w:rPr>
        <w:rFonts w:ascii="Helvetica" w:hAnsi="Helvetica" w:cs="Helvetica"/>
        <w:color w:val="000000" w:themeColor="text1"/>
        <w:sz w:val="16"/>
        <w:szCs w:val="20"/>
      </w:rPr>
    </w:pPr>
    <w:r w:rsidRPr="007514EC">
      <w:rPr>
        <w:rFonts w:ascii="Helvetica" w:hAnsi="Helvetica" w:cs="Helvetica"/>
        <w:color w:val="000000" w:themeColor="text1"/>
        <w:sz w:val="16"/>
        <w:szCs w:val="20"/>
      </w:rPr>
      <w:t xml:space="preserve">This form for the Estimated Equipment Data </w:t>
    </w:r>
    <w:proofErr w:type="gramStart"/>
    <w:r w:rsidRPr="007514EC">
      <w:rPr>
        <w:rFonts w:ascii="Helvetica" w:hAnsi="Helvetica" w:cs="Helvetica"/>
        <w:color w:val="000000" w:themeColor="text1"/>
        <w:sz w:val="16"/>
        <w:szCs w:val="20"/>
      </w:rPr>
      <w:t>is in compliance with</w:t>
    </w:r>
    <w:proofErr w:type="gramEnd"/>
    <w:r w:rsidRPr="007514EC">
      <w:rPr>
        <w:rFonts w:ascii="Helvetica" w:hAnsi="Helvetica" w:cs="Helvetica"/>
        <w:color w:val="000000" w:themeColor="text1"/>
        <w:sz w:val="16"/>
        <w:szCs w:val="20"/>
      </w:rPr>
      <w:t xml:space="preserve"> the following sections of PGC 2016 Edition:</w:t>
    </w:r>
  </w:p>
  <w:p w14:paraId="51A858D4" w14:textId="77777777" w:rsidR="008F6557" w:rsidRPr="007514EC" w:rsidRDefault="008F6557" w:rsidP="007514EC">
    <w:pPr>
      <w:pStyle w:val="ListParagraph"/>
      <w:numPr>
        <w:ilvl w:val="1"/>
        <w:numId w:val="16"/>
      </w:numPr>
      <w:jc w:val="both"/>
      <w:rPr>
        <w:rFonts w:ascii="Helvetica" w:hAnsi="Helvetica" w:cs="Helvetica"/>
        <w:color w:val="000000" w:themeColor="text1"/>
        <w:sz w:val="16"/>
        <w:szCs w:val="20"/>
      </w:rPr>
    </w:pPr>
    <w:r w:rsidRPr="007514EC">
      <w:rPr>
        <w:rFonts w:ascii="Helvetica" w:hAnsi="Helvetica" w:cs="Helvetica"/>
        <w:color w:val="000000" w:themeColor="text1"/>
        <w:sz w:val="16"/>
        <w:szCs w:val="20"/>
      </w:rPr>
      <w:t>GCR 4.11. Grid Data Registration</w:t>
    </w:r>
  </w:p>
  <w:p w14:paraId="42649DE6" w14:textId="77777777" w:rsidR="008F6557" w:rsidRPr="007514EC" w:rsidRDefault="008F6557" w:rsidP="007514EC">
    <w:pPr>
      <w:pStyle w:val="ListParagraph"/>
      <w:numPr>
        <w:ilvl w:val="1"/>
        <w:numId w:val="16"/>
      </w:numPr>
      <w:jc w:val="both"/>
      <w:rPr>
        <w:rFonts w:ascii="Helvetica" w:hAnsi="Helvetica" w:cs="Helvetica"/>
        <w:color w:val="000000" w:themeColor="text1"/>
        <w:sz w:val="16"/>
        <w:szCs w:val="20"/>
      </w:rPr>
    </w:pPr>
    <w:r w:rsidRPr="007514EC">
      <w:rPr>
        <w:rFonts w:ascii="Helvetica" w:hAnsi="Helvetica" w:cs="Helvetica"/>
        <w:color w:val="000000" w:themeColor="text1"/>
        <w:sz w:val="16"/>
        <w:szCs w:val="20"/>
      </w:rPr>
      <w:t>GP 5.2. Grid Planning Responsibilities and Procedures</w:t>
    </w:r>
  </w:p>
  <w:p w14:paraId="290A5513" w14:textId="77777777" w:rsidR="008F6557" w:rsidRPr="007514EC" w:rsidRDefault="008F6557" w:rsidP="007514EC">
    <w:pPr>
      <w:pStyle w:val="ListParagraph"/>
      <w:numPr>
        <w:ilvl w:val="1"/>
        <w:numId w:val="16"/>
      </w:numPr>
      <w:jc w:val="both"/>
      <w:rPr>
        <w:rFonts w:ascii="Helvetica" w:hAnsi="Helvetica" w:cs="Helvetica"/>
        <w:color w:val="000000" w:themeColor="text1"/>
        <w:sz w:val="16"/>
        <w:szCs w:val="20"/>
      </w:rPr>
    </w:pPr>
    <w:r w:rsidRPr="007514EC">
      <w:rPr>
        <w:rFonts w:ascii="Helvetica" w:hAnsi="Helvetica" w:cs="Helvetica"/>
        <w:color w:val="000000" w:themeColor="text1"/>
        <w:sz w:val="16"/>
        <w:szCs w:val="20"/>
      </w:rPr>
      <w:t>GP 5.4. Standard Planning Data</w:t>
    </w:r>
  </w:p>
  <w:p w14:paraId="0C6E8F8D" w14:textId="77777777" w:rsidR="008F6557" w:rsidRPr="007514EC" w:rsidRDefault="008F6557" w:rsidP="007514EC">
    <w:pPr>
      <w:pStyle w:val="ListParagraph"/>
      <w:numPr>
        <w:ilvl w:val="1"/>
        <w:numId w:val="16"/>
      </w:numPr>
      <w:jc w:val="both"/>
      <w:rPr>
        <w:rFonts w:ascii="Helvetica" w:hAnsi="Helvetica" w:cs="Helvetica"/>
        <w:color w:val="000000" w:themeColor="text1"/>
        <w:sz w:val="16"/>
        <w:szCs w:val="20"/>
      </w:rPr>
    </w:pPr>
    <w:r w:rsidRPr="007514EC">
      <w:rPr>
        <w:rFonts w:ascii="Helvetica" w:hAnsi="Helvetica" w:cs="Helvetica"/>
        <w:color w:val="000000" w:themeColor="text1"/>
        <w:sz w:val="16"/>
        <w:szCs w:val="20"/>
      </w:rPr>
      <w:t>GP 5.5. Detailed Planning Data</w:t>
    </w:r>
  </w:p>
  <w:p w14:paraId="0885B8F1" w14:textId="77777777" w:rsidR="008F6557" w:rsidRPr="007514EC" w:rsidRDefault="008F6557" w:rsidP="007514EC">
    <w:pPr>
      <w:pStyle w:val="ListParagraph"/>
      <w:numPr>
        <w:ilvl w:val="0"/>
        <w:numId w:val="16"/>
      </w:numPr>
      <w:jc w:val="both"/>
      <w:rPr>
        <w:rFonts w:ascii="Helvetica" w:hAnsi="Helvetica" w:cs="Helvetica"/>
        <w:color w:val="000000" w:themeColor="text1"/>
        <w:sz w:val="16"/>
        <w:szCs w:val="20"/>
      </w:rPr>
    </w:pPr>
    <w:r w:rsidRPr="007514EC">
      <w:rPr>
        <w:rFonts w:ascii="Helvetica" w:hAnsi="Helvetica" w:cs="Helvetica"/>
        <w:color w:val="000000" w:themeColor="text1"/>
        <w:sz w:val="16"/>
        <w:szCs w:val="20"/>
      </w:rPr>
      <w:t>The Estimated Equipment Data submitted during the application stage shall be considered as Preliminary Project Planning Data pursuant to section GCR 4.11.2.2</w:t>
    </w:r>
  </w:p>
  <w:p w14:paraId="0D14A92E" w14:textId="77777777" w:rsidR="008F6557" w:rsidRPr="007514EC" w:rsidRDefault="008F6557" w:rsidP="007514EC">
    <w:pPr>
      <w:pStyle w:val="ListParagraph"/>
      <w:numPr>
        <w:ilvl w:val="0"/>
        <w:numId w:val="16"/>
      </w:numPr>
      <w:jc w:val="both"/>
      <w:rPr>
        <w:rFonts w:ascii="Helvetica" w:hAnsi="Helvetica" w:cs="Helvetica"/>
        <w:color w:val="000000" w:themeColor="text1"/>
        <w:sz w:val="16"/>
        <w:szCs w:val="20"/>
      </w:rPr>
    </w:pPr>
    <w:r w:rsidRPr="007514EC">
      <w:rPr>
        <w:rFonts w:ascii="Helvetica" w:hAnsi="Helvetica" w:cs="Helvetica"/>
        <w:color w:val="000000" w:themeColor="text1"/>
        <w:sz w:val="16"/>
        <w:szCs w:val="20"/>
      </w:rPr>
      <w:t>The latest Estimated Equipment Data during the execution of Connection Agreement shall serve as the Committed Project Planning Data pursuant to section GCR 4.11.2.3</w:t>
    </w:r>
  </w:p>
  <w:p w14:paraId="1B0A4DD8" w14:textId="2044919C" w:rsidR="008F6557" w:rsidRPr="007514EC" w:rsidRDefault="008F6557" w:rsidP="007514EC">
    <w:pPr>
      <w:pStyle w:val="ListParagraph"/>
      <w:numPr>
        <w:ilvl w:val="0"/>
        <w:numId w:val="16"/>
      </w:numPr>
      <w:jc w:val="both"/>
      <w:rPr>
        <w:rFonts w:ascii="Helvetica" w:hAnsi="Helvetica" w:cs="Helvetica"/>
        <w:color w:val="000000" w:themeColor="text1"/>
        <w:sz w:val="16"/>
        <w:szCs w:val="20"/>
      </w:rPr>
    </w:pPr>
    <w:r w:rsidRPr="007514EC">
      <w:rPr>
        <w:rFonts w:ascii="Helvetica" w:hAnsi="Helvetica" w:cs="Helvetica"/>
        <w:color w:val="000000" w:themeColor="text1"/>
        <w:sz w:val="16"/>
        <w:szCs w:val="20"/>
      </w:rPr>
      <w:t>User shall fill-out Form B – Registered Equipment Data for the updated Estimated Equipment Data during the actual connection of User’s facility to the Grid which shall serve as the Connected Project Planning Data pursuant to section GCR 4.11.2.4</w:t>
    </w:r>
    <w:r w:rsidRPr="007514EC">
      <w:rPr>
        <w:rFonts w:ascii="Helvetica" w:hAnsi="Helvetica"/>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1E9FB7" w14:textId="77777777" w:rsidR="008B5FA3" w:rsidRDefault="008B5FA3">
      <w:pPr>
        <w:spacing w:after="0"/>
      </w:pPr>
      <w:r>
        <w:separator/>
      </w:r>
    </w:p>
  </w:footnote>
  <w:footnote w:type="continuationSeparator" w:id="0">
    <w:p w14:paraId="74E57C73" w14:textId="77777777" w:rsidR="008B5FA3" w:rsidRDefault="008B5FA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4A0" w:firstRow="1" w:lastRow="0" w:firstColumn="1" w:lastColumn="0" w:noHBand="0" w:noVBand="1"/>
    </w:tblPr>
    <w:tblGrid>
      <w:gridCol w:w="3828"/>
      <w:gridCol w:w="4961"/>
    </w:tblGrid>
    <w:tr w:rsidR="008F5A55" w:rsidRPr="008720A9" w14:paraId="03692F7E" w14:textId="77777777" w:rsidTr="00A33D1A">
      <w:tc>
        <w:tcPr>
          <w:tcW w:w="3828" w:type="dxa"/>
          <w:shd w:val="clear" w:color="auto" w:fill="auto"/>
        </w:tcPr>
        <w:p w14:paraId="64526557" w14:textId="2B95296F" w:rsidR="008F5A55" w:rsidRPr="008720A9" w:rsidRDefault="008F5A55" w:rsidP="008F5A55">
          <w:pPr>
            <w:pStyle w:val="Header"/>
            <w:tabs>
              <w:tab w:val="clear" w:pos="4320"/>
              <w:tab w:val="clear" w:pos="8640"/>
            </w:tabs>
            <w:rPr>
              <w:rFonts w:ascii="Helvetica" w:hAnsi="Helvetica" w:cs="Helvetica"/>
              <w:bCs/>
              <w:iCs/>
              <w:sz w:val="18"/>
            </w:rPr>
          </w:pPr>
          <w:r>
            <w:rPr>
              <w:rFonts w:ascii="Arial" w:hAnsi="Arial" w:cs="Arial"/>
              <w:bCs/>
              <w:iCs/>
              <w:sz w:val="20"/>
            </w:rPr>
            <w:t>[</w:t>
          </w:r>
          <w:r w:rsidR="00124DC9">
            <w:rPr>
              <w:rFonts w:ascii="Arial" w:hAnsi="Arial" w:cs="Arial"/>
              <w:bCs/>
              <w:iCs/>
              <w:sz w:val="20"/>
            </w:rPr>
            <w:t xml:space="preserve">Name of </w:t>
          </w:r>
          <w:r>
            <w:rPr>
              <w:rFonts w:ascii="Arial" w:hAnsi="Arial" w:cs="Arial"/>
              <w:bCs/>
              <w:iCs/>
              <w:sz w:val="20"/>
            </w:rPr>
            <w:t>Transmission Customer]</w:t>
          </w:r>
        </w:p>
      </w:tc>
      <w:tc>
        <w:tcPr>
          <w:tcW w:w="4961" w:type="dxa"/>
          <w:shd w:val="clear" w:color="auto" w:fill="auto"/>
        </w:tcPr>
        <w:p w14:paraId="4806B124" w14:textId="06F25E90" w:rsidR="008F5A55" w:rsidRPr="00D801EA" w:rsidRDefault="008F5A55" w:rsidP="00DA32F7">
          <w:pPr>
            <w:pStyle w:val="Header"/>
            <w:tabs>
              <w:tab w:val="clear" w:pos="4320"/>
              <w:tab w:val="clear" w:pos="8640"/>
            </w:tabs>
            <w:ind w:left="228"/>
            <w:rPr>
              <w:rFonts w:ascii="Helvetica" w:hAnsi="Helvetica" w:cs="Helvetica"/>
              <w:bCs/>
              <w:iCs/>
              <w:color w:val="000000"/>
              <w:sz w:val="18"/>
            </w:rPr>
          </w:pPr>
          <w:r w:rsidRPr="00D801EA">
            <w:rPr>
              <w:rFonts w:ascii="Helvetica" w:hAnsi="Helvetica" w:cs="Helvetica"/>
              <w:bCs/>
              <w:iCs/>
              <w:color w:val="000000"/>
              <w:sz w:val="18"/>
            </w:rPr>
            <w:t xml:space="preserve">Schedule </w:t>
          </w:r>
          <w:r w:rsidR="00A33D1A">
            <w:rPr>
              <w:rFonts w:ascii="Helvetica" w:hAnsi="Helvetica" w:cs="Helvetica"/>
              <w:bCs/>
              <w:iCs/>
              <w:color w:val="000000"/>
              <w:sz w:val="18"/>
            </w:rPr>
            <w:t>L</w:t>
          </w:r>
          <w:r w:rsidR="00A126BE">
            <w:rPr>
              <w:rFonts w:ascii="Helvetica" w:hAnsi="Helvetica" w:cs="Helvetica"/>
              <w:bCs/>
              <w:iCs/>
              <w:color w:val="000000"/>
              <w:sz w:val="18"/>
            </w:rPr>
            <w:t xml:space="preserve">: </w:t>
          </w:r>
          <w:r w:rsidR="00A33D1A" w:rsidRPr="00A33D1A">
            <w:rPr>
              <w:rFonts w:ascii="Helvetica" w:hAnsi="Helvetica" w:cs="Helvetica"/>
              <w:bCs/>
              <w:iCs/>
              <w:color w:val="000000"/>
              <w:sz w:val="18"/>
            </w:rPr>
            <w:t>Load Shedding and Curtailment Procedures</w:t>
          </w:r>
        </w:p>
        <w:p w14:paraId="43C6998E" w14:textId="20E2350A" w:rsidR="008F5A55" w:rsidRPr="00D801EA" w:rsidRDefault="00A126BE" w:rsidP="00A126BE">
          <w:pPr>
            <w:pStyle w:val="Header"/>
            <w:tabs>
              <w:tab w:val="clear" w:pos="4320"/>
              <w:tab w:val="clear" w:pos="8640"/>
            </w:tabs>
            <w:rPr>
              <w:rFonts w:ascii="Helvetica" w:hAnsi="Helvetica" w:cs="Helvetica"/>
              <w:bCs/>
              <w:iCs/>
              <w:color w:val="000000"/>
              <w:sz w:val="18"/>
            </w:rPr>
          </w:pPr>
          <w:r>
            <w:rPr>
              <w:rFonts w:ascii="Helvetica" w:hAnsi="Helvetica" w:cs="Helvetica"/>
              <w:bCs/>
              <w:iCs/>
              <w:color w:val="000000"/>
              <w:sz w:val="18"/>
            </w:rPr>
            <w:t xml:space="preserve">    </w:t>
          </w:r>
          <w:r w:rsidR="00DA32F7">
            <w:rPr>
              <w:rFonts w:ascii="Helvetica" w:hAnsi="Helvetica" w:cs="Helvetica"/>
              <w:bCs/>
              <w:iCs/>
              <w:color w:val="000000"/>
              <w:sz w:val="18"/>
            </w:rPr>
            <w:t xml:space="preserve"> </w:t>
          </w:r>
          <w:r w:rsidR="008F5A55" w:rsidRPr="00D801EA">
            <w:rPr>
              <w:rFonts w:ascii="Helvetica" w:hAnsi="Helvetica" w:cs="Helvetica"/>
              <w:bCs/>
              <w:iCs/>
              <w:color w:val="000000"/>
              <w:sz w:val="18"/>
            </w:rPr>
            <w:t xml:space="preserve">Date of Issue: </w:t>
          </w:r>
          <w:r w:rsidR="008F5A55">
            <w:rPr>
              <w:rFonts w:ascii="Helvetica" w:hAnsi="Helvetica" w:cs="Helvetica"/>
              <w:bCs/>
              <w:iCs/>
              <w:color w:val="000000"/>
              <w:sz w:val="18"/>
            </w:rPr>
            <w:t>[Day</w:t>
          </w:r>
          <w:r w:rsidR="008F5A55" w:rsidRPr="00D801EA">
            <w:rPr>
              <w:rFonts w:ascii="Helvetica" w:hAnsi="Helvetica" w:cs="Helvetica"/>
              <w:bCs/>
              <w:iCs/>
              <w:color w:val="000000"/>
              <w:sz w:val="18"/>
            </w:rPr>
            <w:t xml:space="preserve"> </w:t>
          </w:r>
          <w:r w:rsidR="008F5A55">
            <w:rPr>
              <w:rFonts w:ascii="Helvetica" w:hAnsi="Helvetica" w:cs="Helvetica"/>
              <w:bCs/>
              <w:iCs/>
              <w:color w:val="000000"/>
              <w:sz w:val="18"/>
            </w:rPr>
            <w:t>Month</w:t>
          </w:r>
          <w:r w:rsidR="008F5A55" w:rsidRPr="00D801EA">
            <w:rPr>
              <w:rFonts w:ascii="Helvetica" w:hAnsi="Helvetica" w:cs="Helvetica"/>
              <w:bCs/>
              <w:iCs/>
              <w:color w:val="000000"/>
              <w:sz w:val="18"/>
            </w:rPr>
            <w:t xml:space="preserve"> </w:t>
          </w:r>
          <w:r w:rsidR="008F5A55">
            <w:rPr>
              <w:rFonts w:ascii="Helvetica" w:hAnsi="Helvetica" w:cs="Helvetica"/>
              <w:bCs/>
              <w:iCs/>
              <w:color w:val="000000"/>
              <w:sz w:val="18"/>
            </w:rPr>
            <w:t>Year]</w:t>
          </w:r>
        </w:p>
        <w:p w14:paraId="34FDB082" w14:textId="575B7D54" w:rsidR="008F5A55" w:rsidRPr="008720A9" w:rsidRDefault="00A126BE" w:rsidP="00A126BE">
          <w:pPr>
            <w:pStyle w:val="Header"/>
            <w:tabs>
              <w:tab w:val="clear" w:pos="4320"/>
              <w:tab w:val="clear" w:pos="8640"/>
            </w:tabs>
            <w:rPr>
              <w:rFonts w:ascii="Helvetica" w:hAnsi="Helvetica" w:cs="Helvetica"/>
              <w:bCs/>
              <w:iCs/>
              <w:sz w:val="18"/>
            </w:rPr>
          </w:pPr>
          <w:r>
            <w:rPr>
              <w:rFonts w:ascii="Helvetica" w:hAnsi="Helvetica" w:cs="Helvetica"/>
              <w:bCs/>
              <w:iCs/>
              <w:color w:val="000000"/>
              <w:sz w:val="18"/>
            </w:rPr>
            <w:t xml:space="preserve">     </w:t>
          </w:r>
          <w:r w:rsidR="008F5A55">
            <w:rPr>
              <w:rFonts w:ascii="Helvetica" w:hAnsi="Helvetica" w:cs="Helvetica"/>
              <w:bCs/>
              <w:iCs/>
              <w:color w:val="000000"/>
              <w:sz w:val="18"/>
            </w:rPr>
            <w:t>Revision</w:t>
          </w:r>
          <w:r w:rsidR="008F5A55" w:rsidRPr="00D801EA">
            <w:rPr>
              <w:rFonts w:ascii="Helvetica" w:hAnsi="Helvetica" w:cs="Helvetica"/>
              <w:bCs/>
              <w:iCs/>
              <w:color w:val="000000"/>
              <w:sz w:val="18"/>
            </w:rPr>
            <w:t xml:space="preserve"> Number:</w:t>
          </w:r>
          <w:r w:rsidR="008F5A55">
            <w:rPr>
              <w:rFonts w:ascii="Helvetica" w:hAnsi="Helvetica" w:cs="Helvetica"/>
              <w:bCs/>
              <w:iCs/>
              <w:color w:val="000000"/>
              <w:sz w:val="18"/>
            </w:rPr>
            <w:t xml:space="preserve"> </w:t>
          </w:r>
          <w:r w:rsidR="008F5A55" w:rsidRPr="00D801EA">
            <w:rPr>
              <w:rFonts w:ascii="Helvetica" w:hAnsi="Helvetica" w:cs="Helvetica"/>
              <w:bCs/>
              <w:iCs/>
              <w:color w:val="000000"/>
              <w:sz w:val="18"/>
            </w:rPr>
            <w:t>R</w:t>
          </w:r>
          <w:r w:rsidR="008F5A55">
            <w:rPr>
              <w:rFonts w:ascii="Helvetica" w:hAnsi="Helvetica" w:cs="Helvetica"/>
              <w:bCs/>
              <w:iCs/>
              <w:color w:val="000000"/>
              <w:sz w:val="18"/>
            </w:rPr>
            <w:t>ev</w:t>
          </w:r>
          <w:r w:rsidR="008F5A55" w:rsidRPr="00D801EA">
            <w:rPr>
              <w:rFonts w:ascii="Helvetica" w:hAnsi="Helvetica" w:cs="Helvetica"/>
              <w:bCs/>
              <w:iCs/>
              <w:color w:val="000000"/>
              <w:sz w:val="18"/>
            </w:rPr>
            <w:t>.</w:t>
          </w:r>
          <w:r w:rsidR="008F5A55">
            <w:rPr>
              <w:rFonts w:ascii="Helvetica" w:hAnsi="Helvetica" w:cs="Helvetica"/>
              <w:bCs/>
              <w:iCs/>
              <w:color w:val="000000"/>
              <w:sz w:val="18"/>
            </w:rPr>
            <w:t xml:space="preserve"> 0</w:t>
          </w:r>
        </w:p>
      </w:tc>
    </w:tr>
  </w:tbl>
  <w:p w14:paraId="39E6565F" w14:textId="5123D28E" w:rsidR="008F6557" w:rsidRPr="008F5A55" w:rsidRDefault="008F5A55" w:rsidP="008F5A55">
    <w:pPr>
      <w:pStyle w:val="Header"/>
      <w:rPr>
        <w:rFonts w:ascii="Arial" w:hAnsi="Arial" w:cs="Arial"/>
        <w:bCs/>
        <w:iCs/>
        <w:sz w:val="20"/>
      </w:rPr>
    </w:pPr>
    <w:r>
      <w:rPr>
        <w:rFonts w:ascii="Arial" w:hAnsi="Arial" w:cs="Arial"/>
        <w:bCs/>
        <w:iCs/>
        <w:noProof/>
        <w:sz w:val="20"/>
      </w:rPr>
      <mc:AlternateContent>
        <mc:Choice Requires="wps">
          <w:drawing>
            <wp:anchor distT="0" distB="0" distL="114300" distR="114300" simplePos="0" relativeHeight="251682816" behindDoc="0" locked="0" layoutInCell="1" allowOverlap="1" wp14:anchorId="59170CC9" wp14:editId="74616450">
              <wp:simplePos x="0" y="0"/>
              <wp:positionH relativeFrom="column">
                <wp:posOffset>-6350</wp:posOffset>
              </wp:positionH>
              <wp:positionV relativeFrom="paragraph">
                <wp:posOffset>41275</wp:posOffset>
              </wp:positionV>
              <wp:extent cx="5482590" cy="0"/>
              <wp:effectExtent l="12700" t="12700" r="10160" b="63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25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5296D13" id="_x0000_t32" coordsize="21600,21600" o:spt="32" o:oned="t" path="m,l21600,21600e" filled="f">
              <v:path arrowok="t" fillok="f" o:connecttype="none"/>
              <o:lock v:ext="edit" shapetype="t"/>
            </v:shapetype>
            <v:shape id="Straight Arrow Connector 1" o:spid="_x0000_s1026" type="#_x0000_t32" style="position:absolute;margin-left:-.5pt;margin-top:3.25pt;width:431.7pt;height:0;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wBM+0AEAAIsDAAAOAAAAZHJzL2Uyb0RvYy54bWysU02P0zAQvSPxHyzfadqKot2o6Qp1WS4L&#10;VOryA6a2k1g4HmvsNu2/Z+x+wMINkYNle+a9mffGWT4cBycOhqJF38jZZCqF8Qq19V0jv788vbuT&#10;IibwGhx608iTifJh9fbNcgy1mWOPThsSTOJjPYZG9imFuqqi6s0AcYLBeA62SAMkPlJXaYKR2QdX&#10;zafTD9WIpAOhMjHy7eM5KFeFv22NSt/aNpokXCO5t1RWKusur9VqCXVHEHqrLm3AP3QxgPVc9Eb1&#10;CAnEnuxfVINVhBHbNFE4VNi2VpmigdXMpn+o2fYQTNHC5sRwsyn+P1r19bAhYTXPTgoPA49omwhs&#10;1yfxkQhHsUbv2UYkMctujSHWDFr7DWW96ui34RnVjyg8rnvwnSldv5wCUxVE9QqSDzFwzd34BTXn&#10;wD5hse7Y0pAp2RRxLBM63SZkjkkovly8v5sv7nmQ6hqroL4CA8X02eAg8qaR8aLjJmBWysDhOSYW&#10;wsArIFf1+GSdK8/BeTE28n4xXxRARGd1Dua0SN1u7UgcID+o8mVXmOxVGuHe60LWG9CfLvsE1p33&#10;nO88w65unH3doT5tKNPle554Ib68zvykfj+XrF//0OonAAAA//8DAFBLAwQUAAYACAAAACEACpps&#10;nNwAAAAGAQAADwAAAGRycy9kb3ducmV2LnhtbEyPQW+CQBSE7yb9D5vXpBejC6QSiyzGNOmhx6pJ&#10;r0/2FbDsW8IuQv313Xqxx8lMZr7Jt5NpxYV611hWEC8jEMSl1Q1XCo6Ht8UahPPIGlvLpOCHHGyL&#10;h1mOmbYjf9Bl7ysRSthlqKD2vsukdGVNBt3SdsTB+7K9QR9kX0nd4xjKTSuTKEqlwYbDQo0dvdZU&#10;fu8Ho4DcsIqj3Yupju/Xcf6ZXM9jd1Dq6XHabUB4mvw9DH/4AR2KwHSyA2snWgWLOFzxCtIViGCv&#10;0+QZxOmmZZHL//jFLwAAAP//AwBQSwECLQAUAAYACAAAACEAtoM4kv4AAADhAQAAEwAAAAAAAAAA&#10;AAAAAAAAAAAAW0NvbnRlbnRfVHlwZXNdLnhtbFBLAQItABQABgAIAAAAIQA4/SH/1gAAAJQBAAAL&#10;AAAAAAAAAAAAAAAAAC8BAABfcmVscy8ucmVsc1BLAQItABQABgAIAAAAIQDlwBM+0AEAAIsDAAAO&#10;AAAAAAAAAAAAAAAAAC4CAABkcnMvZTJvRG9jLnhtbFBLAQItABQABgAIAAAAIQAKmmyc3AAAAAYB&#10;AAAPAAAAAAAAAAAAAAAAACoEAABkcnMvZG93bnJldi54bWxQSwUGAAAAAAQABADzAAAAMwUAAAAA&#10;"/>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48E7CA" w14:textId="39E5BDE1" w:rsidR="008F6557" w:rsidRDefault="008F6557">
    <w:pPr>
      <w:pStyle w:val="Header"/>
      <w:rPr>
        <w:rFonts w:ascii="Helvetica" w:hAnsi="Helvetica"/>
        <w:sz w:val="22"/>
        <w:szCs w:val="22"/>
      </w:rPr>
    </w:pPr>
  </w:p>
  <w:p w14:paraId="3BF0F744" w14:textId="77777777" w:rsidR="008F6557" w:rsidRDefault="008F6557" w:rsidP="00426A3B">
    <w:pPr>
      <w:pStyle w:val="Header"/>
      <w:tabs>
        <w:tab w:val="clear" w:pos="4320"/>
        <w:tab w:val="clear" w:pos="8640"/>
        <w:tab w:val="left" w:pos="2778"/>
      </w:tabs>
      <w:rPr>
        <w:rFonts w:ascii="Helvetica" w:hAnsi="Helvetica"/>
        <w:sz w:val="22"/>
        <w:szCs w:val="22"/>
      </w:rPr>
    </w:pPr>
  </w:p>
  <w:p w14:paraId="264ABF1A" w14:textId="77777777" w:rsidR="008F6557" w:rsidRPr="00AB61B0" w:rsidRDefault="008F6557">
    <w:pPr>
      <w:pStyle w:val="Header"/>
      <w:rPr>
        <w:rFonts w:ascii="Helvetica" w:hAnsi="Helvetica"/>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F0436"/>
    <w:multiLevelType w:val="hybridMultilevel"/>
    <w:tmpl w:val="DFB0EE6E"/>
    <w:lvl w:ilvl="0" w:tplc="E5B28D94">
      <w:start w:val="3"/>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0FF5DAB"/>
    <w:multiLevelType w:val="hybridMultilevel"/>
    <w:tmpl w:val="C97C41A8"/>
    <w:lvl w:ilvl="0" w:tplc="34090019">
      <w:start w:val="1"/>
      <w:numFmt w:val="lowerLetter"/>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 w15:restartNumberingAfterBreak="0">
    <w:nsid w:val="0C9E4A72"/>
    <w:multiLevelType w:val="hybridMultilevel"/>
    <w:tmpl w:val="5B5C5BC6"/>
    <w:lvl w:ilvl="0" w:tplc="5C2ED17C">
      <w:start w:val="19"/>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 w15:restartNumberingAfterBreak="0">
    <w:nsid w:val="166F6545"/>
    <w:multiLevelType w:val="hybridMultilevel"/>
    <w:tmpl w:val="918E674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D1036BE"/>
    <w:multiLevelType w:val="hybridMultilevel"/>
    <w:tmpl w:val="C97C41A8"/>
    <w:lvl w:ilvl="0" w:tplc="34090019">
      <w:start w:val="1"/>
      <w:numFmt w:val="lowerLetter"/>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5" w15:restartNumberingAfterBreak="0">
    <w:nsid w:val="20FF0E23"/>
    <w:multiLevelType w:val="hybridMultilevel"/>
    <w:tmpl w:val="DCBA8084"/>
    <w:lvl w:ilvl="0" w:tplc="3409000F">
      <w:start w:val="1"/>
      <w:numFmt w:val="decimal"/>
      <w:lvlText w:val="%1."/>
      <w:lvlJc w:val="left"/>
      <w:pPr>
        <w:ind w:left="720" w:hanging="360"/>
      </w:pPr>
      <w:rPr>
        <w:rFonts w:hint="default"/>
      </w:rPr>
    </w:lvl>
    <w:lvl w:ilvl="1" w:tplc="34090019">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6" w15:restartNumberingAfterBreak="0">
    <w:nsid w:val="213F34B2"/>
    <w:multiLevelType w:val="hybridMultilevel"/>
    <w:tmpl w:val="DCBA8084"/>
    <w:lvl w:ilvl="0" w:tplc="3409000F">
      <w:start w:val="1"/>
      <w:numFmt w:val="decimal"/>
      <w:lvlText w:val="%1."/>
      <w:lvlJc w:val="left"/>
      <w:pPr>
        <w:ind w:left="720" w:hanging="360"/>
      </w:pPr>
      <w:rPr>
        <w:rFonts w:hint="default"/>
      </w:rPr>
    </w:lvl>
    <w:lvl w:ilvl="1" w:tplc="34090019">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7" w15:restartNumberingAfterBreak="0">
    <w:nsid w:val="23BC18F8"/>
    <w:multiLevelType w:val="hybridMultilevel"/>
    <w:tmpl w:val="CD0AA830"/>
    <w:lvl w:ilvl="0" w:tplc="47D875C0">
      <w:start w:val="1"/>
      <w:numFmt w:val="lowerLetter"/>
      <w:lvlText w:val="%1."/>
      <w:lvlJc w:val="left"/>
      <w:pPr>
        <w:ind w:left="600" w:hanging="360"/>
      </w:pPr>
      <w:rPr>
        <w:rFonts w:cs="Times New Roman" w:hint="default"/>
      </w:rPr>
    </w:lvl>
    <w:lvl w:ilvl="1" w:tplc="04090019" w:tentative="1">
      <w:start w:val="1"/>
      <w:numFmt w:val="lowerLetter"/>
      <w:lvlText w:val="%2."/>
      <w:lvlJc w:val="left"/>
      <w:pPr>
        <w:ind w:left="1320" w:hanging="360"/>
      </w:pPr>
      <w:rPr>
        <w:rFonts w:cs="Times New Roman"/>
      </w:rPr>
    </w:lvl>
    <w:lvl w:ilvl="2" w:tplc="0409001B" w:tentative="1">
      <w:start w:val="1"/>
      <w:numFmt w:val="lowerRoman"/>
      <w:lvlText w:val="%3."/>
      <w:lvlJc w:val="right"/>
      <w:pPr>
        <w:ind w:left="2040" w:hanging="180"/>
      </w:pPr>
      <w:rPr>
        <w:rFonts w:cs="Times New Roman"/>
      </w:rPr>
    </w:lvl>
    <w:lvl w:ilvl="3" w:tplc="0409000F" w:tentative="1">
      <w:start w:val="1"/>
      <w:numFmt w:val="decimal"/>
      <w:lvlText w:val="%4."/>
      <w:lvlJc w:val="left"/>
      <w:pPr>
        <w:ind w:left="2760" w:hanging="360"/>
      </w:pPr>
      <w:rPr>
        <w:rFonts w:cs="Times New Roman"/>
      </w:rPr>
    </w:lvl>
    <w:lvl w:ilvl="4" w:tplc="04090019" w:tentative="1">
      <w:start w:val="1"/>
      <w:numFmt w:val="lowerLetter"/>
      <w:lvlText w:val="%5."/>
      <w:lvlJc w:val="left"/>
      <w:pPr>
        <w:ind w:left="3480" w:hanging="360"/>
      </w:pPr>
      <w:rPr>
        <w:rFonts w:cs="Times New Roman"/>
      </w:rPr>
    </w:lvl>
    <w:lvl w:ilvl="5" w:tplc="0409001B" w:tentative="1">
      <w:start w:val="1"/>
      <w:numFmt w:val="lowerRoman"/>
      <w:lvlText w:val="%6."/>
      <w:lvlJc w:val="right"/>
      <w:pPr>
        <w:ind w:left="4200" w:hanging="180"/>
      </w:pPr>
      <w:rPr>
        <w:rFonts w:cs="Times New Roman"/>
      </w:rPr>
    </w:lvl>
    <w:lvl w:ilvl="6" w:tplc="0409000F" w:tentative="1">
      <w:start w:val="1"/>
      <w:numFmt w:val="decimal"/>
      <w:lvlText w:val="%7."/>
      <w:lvlJc w:val="left"/>
      <w:pPr>
        <w:ind w:left="4920" w:hanging="360"/>
      </w:pPr>
      <w:rPr>
        <w:rFonts w:cs="Times New Roman"/>
      </w:rPr>
    </w:lvl>
    <w:lvl w:ilvl="7" w:tplc="04090019" w:tentative="1">
      <w:start w:val="1"/>
      <w:numFmt w:val="lowerLetter"/>
      <w:lvlText w:val="%8."/>
      <w:lvlJc w:val="left"/>
      <w:pPr>
        <w:ind w:left="5640" w:hanging="360"/>
      </w:pPr>
      <w:rPr>
        <w:rFonts w:cs="Times New Roman"/>
      </w:rPr>
    </w:lvl>
    <w:lvl w:ilvl="8" w:tplc="0409001B" w:tentative="1">
      <w:start w:val="1"/>
      <w:numFmt w:val="lowerRoman"/>
      <w:lvlText w:val="%9."/>
      <w:lvlJc w:val="right"/>
      <w:pPr>
        <w:ind w:left="6360" w:hanging="180"/>
      </w:pPr>
      <w:rPr>
        <w:rFonts w:cs="Times New Roman"/>
      </w:rPr>
    </w:lvl>
  </w:abstractNum>
  <w:abstractNum w:abstractNumId="8" w15:restartNumberingAfterBreak="0">
    <w:nsid w:val="24AB7D27"/>
    <w:multiLevelType w:val="hybridMultilevel"/>
    <w:tmpl w:val="095EBF62"/>
    <w:lvl w:ilvl="0" w:tplc="04090005">
      <w:start w:val="1"/>
      <w:numFmt w:val="bullet"/>
      <w:lvlText w:val=""/>
      <w:lvlJc w:val="left"/>
      <w:pPr>
        <w:tabs>
          <w:tab w:val="num" w:pos="1440"/>
        </w:tabs>
        <w:ind w:left="1440" w:hanging="360"/>
      </w:pPr>
      <w:rPr>
        <w:rFonts w:ascii="Wingdings" w:hAnsi="Wingdings" w:hint="default"/>
      </w:rPr>
    </w:lvl>
    <w:lvl w:ilvl="1" w:tplc="3842AB2A">
      <w:start w:val="1"/>
      <w:numFmt w:val="decimal"/>
      <w:lvlText w:val="%2."/>
      <w:lvlJc w:val="left"/>
      <w:pPr>
        <w:tabs>
          <w:tab w:val="num" w:pos="2160"/>
        </w:tabs>
        <w:ind w:left="2160" w:hanging="360"/>
      </w:pPr>
      <w:rPr>
        <w:rFonts w:hint="default"/>
        <w:b/>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9" w15:restartNumberingAfterBreak="0">
    <w:nsid w:val="28587535"/>
    <w:multiLevelType w:val="hybridMultilevel"/>
    <w:tmpl w:val="99B2C204"/>
    <w:lvl w:ilvl="0" w:tplc="34090001">
      <w:start w:val="1"/>
      <w:numFmt w:val="bullet"/>
      <w:lvlText w:val=""/>
      <w:lvlJc w:val="left"/>
      <w:pPr>
        <w:ind w:left="1260" w:hanging="360"/>
      </w:pPr>
      <w:rPr>
        <w:rFonts w:ascii="Symbol" w:hAnsi="Symbol" w:hint="default"/>
      </w:rPr>
    </w:lvl>
    <w:lvl w:ilvl="1" w:tplc="34090003" w:tentative="1">
      <w:start w:val="1"/>
      <w:numFmt w:val="bullet"/>
      <w:lvlText w:val="o"/>
      <w:lvlJc w:val="left"/>
      <w:pPr>
        <w:ind w:left="1980" w:hanging="360"/>
      </w:pPr>
      <w:rPr>
        <w:rFonts w:ascii="Courier New" w:hAnsi="Courier New" w:cs="Courier New" w:hint="default"/>
      </w:rPr>
    </w:lvl>
    <w:lvl w:ilvl="2" w:tplc="34090005" w:tentative="1">
      <w:start w:val="1"/>
      <w:numFmt w:val="bullet"/>
      <w:lvlText w:val=""/>
      <w:lvlJc w:val="left"/>
      <w:pPr>
        <w:ind w:left="2700" w:hanging="360"/>
      </w:pPr>
      <w:rPr>
        <w:rFonts w:ascii="Wingdings" w:hAnsi="Wingdings" w:hint="default"/>
      </w:rPr>
    </w:lvl>
    <w:lvl w:ilvl="3" w:tplc="34090001" w:tentative="1">
      <w:start w:val="1"/>
      <w:numFmt w:val="bullet"/>
      <w:lvlText w:val=""/>
      <w:lvlJc w:val="left"/>
      <w:pPr>
        <w:ind w:left="3420" w:hanging="360"/>
      </w:pPr>
      <w:rPr>
        <w:rFonts w:ascii="Symbol" w:hAnsi="Symbol" w:hint="default"/>
      </w:rPr>
    </w:lvl>
    <w:lvl w:ilvl="4" w:tplc="34090003" w:tentative="1">
      <w:start w:val="1"/>
      <w:numFmt w:val="bullet"/>
      <w:lvlText w:val="o"/>
      <w:lvlJc w:val="left"/>
      <w:pPr>
        <w:ind w:left="4140" w:hanging="360"/>
      </w:pPr>
      <w:rPr>
        <w:rFonts w:ascii="Courier New" w:hAnsi="Courier New" w:cs="Courier New" w:hint="default"/>
      </w:rPr>
    </w:lvl>
    <w:lvl w:ilvl="5" w:tplc="34090005" w:tentative="1">
      <w:start w:val="1"/>
      <w:numFmt w:val="bullet"/>
      <w:lvlText w:val=""/>
      <w:lvlJc w:val="left"/>
      <w:pPr>
        <w:ind w:left="4860" w:hanging="360"/>
      </w:pPr>
      <w:rPr>
        <w:rFonts w:ascii="Wingdings" w:hAnsi="Wingdings" w:hint="default"/>
      </w:rPr>
    </w:lvl>
    <w:lvl w:ilvl="6" w:tplc="34090001" w:tentative="1">
      <w:start w:val="1"/>
      <w:numFmt w:val="bullet"/>
      <w:lvlText w:val=""/>
      <w:lvlJc w:val="left"/>
      <w:pPr>
        <w:ind w:left="5580" w:hanging="360"/>
      </w:pPr>
      <w:rPr>
        <w:rFonts w:ascii="Symbol" w:hAnsi="Symbol" w:hint="default"/>
      </w:rPr>
    </w:lvl>
    <w:lvl w:ilvl="7" w:tplc="34090003" w:tentative="1">
      <w:start w:val="1"/>
      <w:numFmt w:val="bullet"/>
      <w:lvlText w:val="o"/>
      <w:lvlJc w:val="left"/>
      <w:pPr>
        <w:ind w:left="6300" w:hanging="360"/>
      </w:pPr>
      <w:rPr>
        <w:rFonts w:ascii="Courier New" w:hAnsi="Courier New" w:cs="Courier New" w:hint="default"/>
      </w:rPr>
    </w:lvl>
    <w:lvl w:ilvl="8" w:tplc="34090005" w:tentative="1">
      <w:start w:val="1"/>
      <w:numFmt w:val="bullet"/>
      <w:lvlText w:val=""/>
      <w:lvlJc w:val="left"/>
      <w:pPr>
        <w:ind w:left="7020" w:hanging="360"/>
      </w:pPr>
      <w:rPr>
        <w:rFonts w:ascii="Wingdings" w:hAnsi="Wingdings" w:hint="default"/>
      </w:rPr>
    </w:lvl>
  </w:abstractNum>
  <w:abstractNum w:abstractNumId="10" w15:restartNumberingAfterBreak="0">
    <w:nsid w:val="2A9E21A8"/>
    <w:multiLevelType w:val="hybridMultilevel"/>
    <w:tmpl w:val="76FE82B6"/>
    <w:lvl w:ilvl="0" w:tplc="0409000F">
      <w:start w:val="1"/>
      <w:numFmt w:val="decimal"/>
      <w:lvlText w:val="%1."/>
      <w:lvlJc w:val="left"/>
      <w:pPr>
        <w:tabs>
          <w:tab w:val="num" w:pos="720"/>
        </w:tabs>
        <w:ind w:left="720" w:hanging="360"/>
      </w:pPr>
      <w:rPr>
        <w:rFonts w:hint="default"/>
      </w:rPr>
    </w:lvl>
    <w:lvl w:ilvl="1" w:tplc="720C91C8">
      <w:start w:val="1"/>
      <w:numFmt w:val="lowerLetter"/>
      <w:lvlText w:val="%2)"/>
      <w:lvlJc w:val="left"/>
      <w:pPr>
        <w:tabs>
          <w:tab w:val="num" w:pos="1440"/>
        </w:tabs>
        <w:ind w:left="1440" w:hanging="360"/>
      </w:pPr>
      <w:rPr>
        <w:rFonts w:hint="default"/>
      </w:rPr>
    </w:lvl>
    <w:lvl w:ilvl="2" w:tplc="F4D88392">
      <w:start w:val="1"/>
      <w:numFmt w:val="lowerRoman"/>
      <w:lvlText w:val="%3."/>
      <w:lvlJc w:val="left"/>
      <w:pPr>
        <w:tabs>
          <w:tab w:val="num" w:pos="2700"/>
        </w:tabs>
        <w:ind w:left="2700" w:hanging="720"/>
      </w:pPr>
      <w:rPr>
        <w:rFonts w:hint="default"/>
      </w:rPr>
    </w:lvl>
    <w:lvl w:ilvl="3" w:tplc="80DAA54A">
      <w:start w:val="1"/>
      <w:numFmt w:val="decimal"/>
      <w:lvlText w:val="%4."/>
      <w:lvlJc w:val="left"/>
      <w:pPr>
        <w:tabs>
          <w:tab w:val="num" w:pos="2520"/>
        </w:tabs>
        <w:ind w:left="2520" w:hanging="360"/>
      </w:pPr>
      <w:rPr>
        <w:rFonts w:hint="default"/>
      </w:rPr>
    </w:lvl>
    <w:lvl w:ilvl="4" w:tplc="0DD4F1DA">
      <w:start w:val="1"/>
      <w:numFmt w:val="lowerLetter"/>
      <w:lvlText w:val="(%5)"/>
      <w:lvlJc w:val="left"/>
      <w:pPr>
        <w:tabs>
          <w:tab w:val="num" w:pos="3600"/>
        </w:tabs>
        <w:ind w:left="3600" w:hanging="360"/>
      </w:pPr>
      <w:rPr>
        <w:rFonts w:hint="default"/>
      </w:r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FFB6B44"/>
    <w:multiLevelType w:val="hybridMultilevel"/>
    <w:tmpl w:val="C97C41A8"/>
    <w:lvl w:ilvl="0" w:tplc="34090019">
      <w:start w:val="1"/>
      <w:numFmt w:val="lowerLetter"/>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2" w15:restartNumberingAfterBreak="0">
    <w:nsid w:val="342C3E65"/>
    <w:multiLevelType w:val="hybridMultilevel"/>
    <w:tmpl w:val="5F887118"/>
    <w:lvl w:ilvl="0" w:tplc="04090013">
      <w:start w:val="1"/>
      <w:numFmt w:val="upp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36842663"/>
    <w:multiLevelType w:val="hybridMultilevel"/>
    <w:tmpl w:val="FE7C852C"/>
    <w:lvl w:ilvl="0" w:tplc="34090015">
      <w:start w:val="1"/>
      <w:numFmt w:val="upp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4" w15:restartNumberingAfterBreak="0">
    <w:nsid w:val="37A03F8C"/>
    <w:multiLevelType w:val="hybridMultilevel"/>
    <w:tmpl w:val="3970D8BA"/>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5" w15:restartNumberingAfterBreak="0">
    <w:nsid w:val="41312C51"/>
    <w:multiLevelType w:val="hybridMultilevel"/>
    <w:tmpl w:val="525624E0"/>
    <w:lvl w:ilvl="0" w:tplc="20DC1CE8">
      <w:start w:val="1"/>
      <w:numFmt w:val="decimal"/>
      <w:lvlText w:val="%1."/>
      <w:lvlJc w:val="left"/>
      <w:pPr>
        <w:ind w:left="360" w:hanging="360"/>
      </w:pPr>
      <w:rPr>
        <w:rFonts w:asciiTheme="minorHAnsi" w:hAnsiTheme="minorHAnsi"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6" w15:restartNumberingAfterBreak="0">
    <w:nsid w:val="4D2E16FB"/>
    <w:multiLevelType w:val="multilevel"/>
    <w:tmpl w:val="B4BC217E"/>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7" w15:restartNumberingAfterBreak="0">
    <w:nsid w:val="500461D9"/>
    <w:multiLevelType w:val="hybridMultilevel"/>
    <w:tmpl w:val="AEE65ED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CF2792"/>
    <w:multiLevelType w:val="hybridMultilevel"/>
    <w:tmpl w:val="6D98BC42"/>
    <w:lvl w:ilvl="0" w:tplc="B2E8DA2C">
      <w:start w:val="1"/>
      <w:numFmt w:val="decimal"/>
      <w:lvlText w:val="%1."/>
      <w:lvlJc w:val="left"/>
      <w:pPr>
        <w:ind w:left="720" w:hanging="360"/>
      </w:pPr>
      <w:rPr>
        <w:rFonts w:hint="default"/>
        <w:color w:val="auto"/>
        <w:sz w:val="20"/>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9" w15:restartNumberingAfterBreak="0">
    <w:nsid w:val="56CE76DB"/>
    <w:multiLevelType w:val="hybridMultilevel"/>
    <w:tmpl w:val="525624E0"/>
    <w:lvl w:ilvl="0" w:tplc="20DC1CE8">
      <w:start w:val="1"/>
      <w:numFmt w:val="decimal"/>
      <w:lvlText w:val="%1."/>
      <w:lvlJc w:val="left"/>
      <w:pPr>
        <w:ind w:left="360" w:hanging="360"/>
      </w:pPr>
      <w:rPr>
        <w:rFonts w:asciiTheme="minorHAnsi" w:hAnsiTheme="minorHAnsi"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0" w15:restartNumberingAfterBreak="0">
    <w:nsid w:val="59304B5F"/>
    <w:multiLevelType w:val="hybridMultilevel"/>
    <w:tmpl w:val="5562E92A"/>
    <w:lvl w:ilvl="0" w:tplc="6D9424CA">
      <w:start w:val="1"/>
      <w:numFmt w:val="decimal"/>
      <w:lvlText w:val="%1."/>
      <w:lvlJc w:val="left"/>
      <w:pPr>
        <w:ind w:left="360" w:hanging="360"/>
      </w:pPr>
      <w:rPr>
        <w:rFonts w:asciiTheme="minorHAnsi" w:hAnsiTheme="minorHAnsi" w:hint="default"/>
      </w:rPr>
    </w:lvl>
    <w:lvl w:ilvl="1" w:tplc="34090019" w:tentative="1">
      <w:start w:val="1"/>
      <w:numFmt w:val="lowerLetter"/>
      <w:lvlText w:val="%2."/>
      <w:lvlJc w:val="left"/>
      <w:pPr>
        <w:ind w:left="1080" w:hanging="360"/>
      </w:pPr>
    </w:lvl>
    <w:lvl w:ilvl="2" w:tplc="3409001B" w:tentative="1">
      <w:start w:val="1"/>
      <w:numFmt w:val="lowerRoman"/>
      <w:lvlText w:val="%3."/>
      <w:lvlJc w:val="right"/>
      <w:pPr>
        <w:ind w:left="1800" w:hanging="180"/>
      </w:pPr>
    </w:lvl>
    <w:lvl w:ilvl="3" w:tplc="3409000F" w:tentative="1">
      <w:start w:val="1"/>
      <w:numFmt w:val="decimal"/>
      <w:lvlText w:val="%4."/>
      <w:lvlJc w:val="left"/>
      <w:pPr>
        <w:ind w:left="2520" w:hanging="360"/>
      </w:pPr>
    </w:lvl>
    <w:lvl w:ilvl="4" w:tplc="34090019" w:tentative="1">
      <w:start w:val="1"/>
      <w:numFmt w:val="lowerLetter"/>
      <w:lvlText w:val="%5."/>
      <w:lvlJc w:val="left"/>
      <w:pPr>
        <w:ind w:left="3240" w:hanging="360"/>
      </w:pPr>
    </w:lvl>
    <w:lvl w:ilvl="5" w:tplc="3409001B" w:tentative="1">
      <w:start w:val="1"/>
      <w:numFmt w:val="lowerRoman"/>
      <w:lvlText w:val="%6."/>
      <w:lvlJc w:val="right"/>
      <w:pPr>
        <w:ind w:left="3960" w:hanging="180"/>
      </w:pPr>
    </w:lvl>
    <w:lvl w:ilvl="6" w:tplc="3409000F" w:tentative="1">
      <w:start w:val="1"/>
      <w:numFmt w:val="decimal"/>
      <w:lvlText w:val="%7."/>
      <w:lvlJc w:val="left"/>
      <w:pPr>
        <w:ind w:left="4680" w:hanging="360"/>
      </w:pPr>
    </w:lvl>
    <w:lvl w:ilvl="7" w:tplc="34090019" w:tentative="1">
      <w:start w:val="1"/>
      <w:numFmt w:val="lowerLetter"/>
      <w:lvlText w:val="%8."/>
      <w:lvlJc w:val="left"/>
      <w:pPr>
        <w:ind w:left="5400" w:hanging="360"/>
      </w:pPr>
    </w:lvl>
    <w:lvl w:ilvl="8" w:tplc="3409001B" w:tentative="1">
      <w:start w:val="1"/>
      <w:numFmt w:val="lowerRoman"/>
      <w:lvlText w:val="%9."/>
      <w:lvlJc w:val="right"/>
      <w:pPr>
        <w:ind w:left="6120" w:hanging="180"/>
      </w:pPr>
    </w:lvl>
  </w:abstractNum>
  <w:abstractNum w:abstractNumId="21" w15:restartNumberingAfterBreak="0">
    <w:nsid w:val="5C590ABB"/>
    <w:multiLevelType w:val="hybridMultilevel"/>
    <w:tmpl w:val="9D5E98E6"/>
    <w:lvl w:ilvl="0" w:tplc="34090019">
      <w:start w:val="1"/>
      <w:numFmt w:val="lowerLetter"/>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2" w15:restartNumberingAfterBreak="0">
    <w:nsid w:val="5E617C2E"/>
    <w:multiLevelType w:val="hybridMultilevel"/>
    <w:tmpl w:val="9E14EBD2"/>
    <w:lvl w:ilvl="0" w:tplc="5494488E">
      <w:start w:val="10"/>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3" w15:restartNumberingAfterBreak="0">
    <w:nsid w:val="60F74197"/>
    <w:multiLevelType w:val="hybridMultilevel"/>
    <w:tmpl w:val="1C962A4E"/>
    <w:lvl w:ilvl="0" w:tplc="3409000F">
      <w:start w:val="1"/>
      <w:numFmt w:val="decimal"/>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4" w15:restartNumberingAfterBreak="0">
    <w:nsid w:val="67561E4B"/>
    <w:multiLevelType w:val="hybridMultilevel"/>
    <w:tmpl w:val="8E3AB736"/>
    <w:lvl w:ilvl="0" w:tplc="D3609D72">
      <w:start w:val="1"/>
      <w:numFmt w:val="decimal"/>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957030F"/>
    <w:multiLevelType w:val="hybridMultilevel"/>
    <w:tmpl w:val="DAEAE82C"/>
    <w:lvl w:ilvl="0" w:tplc="3842AB2A">
      <w:start w:val="1"/>
      <w:numFmt w:val="decimal"/>
      <w:lvlText w:val="%1."/>
      <w:lvlJc w:val="left"/>
      <w:pPr>
        <w:tabs>
          <w:tab w:val="num" w:pos="3600"/>
        </w:tabs>
        <w:ind w:left="3600" w:hanging="360"/>
      </w:pPr>
      <w:rPr>
        <w:rFonts w:hint="default"/>
        <w:b/>
      </w:rPr>
    </w:lvl>
    <w:lvl w:ilvl="1" w:tplc="04090019" w:tentative="1">
      <w:start w:val="1"/>
      <w:numFmt w:val="lowerLetter"/>
      <w:lvlText w:val="%2."/>
      <w:lvlJc w:val="left"/>
      <w:pPr>
        <w:tabs>
          <w:tab w:val="num" w:pos="4320"/>
        </w:tabs>
        <w:ind w:left="4320" w:hanging="360"/>
      </w:pPr>
    </w:lvl>
    <w:lvl w:ilvl="2" w:tplc="0409001B" w:tentative="1">
      <w:start w:val="1"/>
      <w:numFmt w:val="lowerRoman"/>
      <w:lvlText w:val="%3."/>
      <w:lvlJc w:val="right"/>
      <w:pPr>
        <w:tabs>
          <w:tab w:val="num" w:pos="5040"/>
        </w:tabs>
        <w:ind w:left="5040" w:hanging="180"/>
      </w:pPr>
    </w:lvl>
    <w:lvl w:ilvl="3" w:tplc="0409000F" w:tentative="1">
      <w:start w:val="1"/>
      <w:numFmt w:val="decimal"/>
      <w:lvlText w:val="%4."/>
      <w:lvlJc w:val="left"/>
      <w:pPr>
        <w:tabs>
          <w:tab w:val="num" w:pos="5760"/>
        </w:tabs>
        <w:ind w:left="5760" w:hanging="360"/>
      </w:pPr>
    </w:lvl>
    <w:lvl w:ilvl="4" w:tplc="04090019" w:tentative="1">
      <w:start w:val="1"/>
      <w:numFmt w:val="lowerLetter"/>
      <w:lvlText w:val="%5."/>
      <w:lvlJc w:val="left"/>
      <w:pPr>
        <w:tabs>
          <w:tab w:val="num" w:pos="6480"/>
        </w:tabs>
        <w:ind w:left="6480" w:hanging="360"/>
      </w:pPr>
    </w:lvl>
    <w:lvl w:ilvl="5" w:tplc="0409001B" w:tentative="1">
      <w:start w:val="1"/>
      <w:numFmt w:val="lowerRoman"/>
      <w:lvlText w:val="%6."/>
      <w:lvlJc w:val="right"/>
      <w:pPr>
        <w:tabs>
          <w:tab w:val="num" w:pos="7200"/>
        </w:tabs>
        <w:ind w:left="7200" w:hanging="180"/>
      </w:pPr>
    </w:lvl>
    <w:lvl w:ilvl="6" w:tplc="0409000F" w:tentative="1">
      <w:start w:val="1"/>
      <w:numFmt w:val="decimal"/>
      <w:lvlText w:val="%7."/>
      <w:lvlJc w:val="left"/>
      <w:pPr>
        <w:tabs>
          <w:tab w:val="num" w:pos="7920"/>
        </w:tabs>
        <w:ind w:left="7920" w:hanging="360"/>
      </w:pPr>
    </w:lvl>
    <w:lvl w:ilvl="7" w:tplc="04090019" w:tentative="1">
      <w:start w:val="1"/>
      <w:numFmt w:val="lowerLetter"/>
      <w:lvlText w:val="%8."/>
      <w:lvlJc w:val="left"/>
      <w:pPr>
        <w:tabs>
          <w:tab w:val="num" w:pos="8640"/>
        </w:tabs>
        <w:ind w:left="8640" w:hanging="360"/>
      </w:pPr>
    </w:lvl>
    <w:lvl w:ilvl="8" w:tplc="0409001B" w:tentative="1">
      <w:start w:val="1"/>
      <w:numFmt w:val="lowerRoman"/>
      <w:lvlText w:val="%9."/>
      <w:lvlJc w:val="right"/>
      <w:pPr>
        <w:tabs>
          <w:tab w:val="num" w:pos="9360"/>
        </w:tabs>
        <w:ind w:left="9360" w:hanging="180"/>
      </w:pPr>
    </w:lvl>
  </w:abstractNum>
  <w:abstractNum w:abstractNumId="26" w15:restartNumberingAfterBreak="0">
    <w:nsid w:val="69A65477"/>
    <w:multiLevelType w:val="hybridMultilevel"/>
    <w:tmpl w:val="93083C28"/>
    <w:lvl w:ilvl="0" w:tplc="0CEADBE6">
      <w:start w:val="1"/>
      <w:numFmt w:val="decimal"/>
      <w:lvlText w:val="%1."/>
      <w:lvlJc w:val="left"/>
      <w:pPr>
        <w:ind w:left="1080" w:hanging="72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7" w15:restartNumberingAfterBreak="0">
    <w:nsid w:val="6F392A40"/>
    <w:multiLevelType w:val="hybridMultilevel"/>
    <w:tmpl w:val="26ACE5FA"/>
    <w:lvl w:ilvl="0" w:tplc="DCFEB97E">
      <w:start w:val="2"/>
      <w:numFmt w:val="lowerLetter"/>
      <w:lvlText w:val="(%1)"/>
      <w:lvlJc w:val="left"/>
      <w:pPr>
        <w:tabs>
          <w:tab w:val="num" w:pos="1620"/>
        </w:tabs>
        <w:ind w:left="1620" w:hanging="360"/>
      </w:pPr>
      <w:rPr>
        <w:rFonts w:hint="default"/>
      </w:rPr>
    </w:lvl>
    <w:lvl w:ilvl="1" w:tplc="04090019">
      <w:start w:val="1"/>
      <w:numFmt w:val="lowerLetter"/>
      <w:lvlText w:val="%2."/>
      <w:lvlJc w:val="left"/>
      <w:pPr>
        <w:tabs>
          <w:tab w:val="num" w:pos="2340"/>
        </w:tabs>
        <w:ind w:left="2340" w:hanging="360"/>
      </w:pPr>
    </w:lvl>
    <w:lvl w:ilvl="2" w:tplc="0409001B">
      <w:start w:val="1"/>
      <w:numFmt w:val="lowerRoman"/>
      <w:lvlText w:val="%3."/>
      <w:lvlJc w:val="right"/>
      <w:pPr>
        <w:tabs>
          <w:tab w:val="num" w:pos="3060"/>
        </w:tabs>
        <w:ind w:left="3060" w:hanging="180"/>
      </w:pPr>
    </w:lvl>
    <w:lvl w:ilvl="3" w:tplc="2ECEEDBE">
      <w:start w:val="7"/>
      <w:numFmt w:val="decimal"/>
      <w:lvlText w:val="%4."/>
      <w:lvlJc w:val="left"/>
      <w:pPr>
        <w:tabs>
          <w:tab w:val="num" w:pos="3780"/>
        </w:tabs>
        <w:ind w:left="3780" w:hanging="360"/>
      </w:pPr>
      <w:rPr>
        <w:rFonts w:hint="default"/>
        <w:b/>
      </w:r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28" w15:restartNumberingAfterBreak="0">
    <w:nsid w:val="77A71EFB"/>
    <w:multiLevelType w:val="hybridMultilevel"/>
    <w:tmpl w:val="DAAC8800"/>
    <w:lvl w:ilvl="0" w:tplc="43E28070">
      <w:start w:val="9"/>
      <w:numFmt w:val="lowerLetter"/>
      <w:lvlText w:val="(%1)"/>
      <w:lvlJc w:val="left"/>
      <w:pPr>
        <w:tabs>
          <w:tab w:val="num" w:pos="1620"/>
        </w:tabs>
        <w:ind w:left="1620" w:hanging="36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29" w15:restartNumberingAfterBreak="0">
    <w:nsid w:val="77D74E74"/>
    <w:multiLevelType w:val="hybridMultilevel"/>
    <w:tmpl w:val="DCBA8084"/>
    <w:lvl w:ilvl="0" w:tplc="3409000F">
      <w:start w:val="1"/>
      <w:numFmt w:val="decimal"/>
      <w:lvlText w:val="%1."/>
      <w:lvlJc w:val="left"/>
      <w:pPr>
        <w:ind w:left="720" w:hanging="360"/>
      </w:pPr>
      <w:rPr>
        <w:rFonts w:hint="default"/>
      </w:rPr>
    </w:lvl>
    <w:lvl w:ilvl="1" w:tplc="34090019">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0" w15:restartNumberingAfterBreak="0">
    <w:nsid w:val="7FC44710"/>
    <w:multiLevelType w:val="hybridMultilevel"/>
    <w:tmpl w:val="DDBE4B5A"/>
    <w:lvl w:ilvl="0" w:tplc="04090019">
      <w:start w:val="1"/>
      <w:numFmt w:val="lowerLetter"/>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num w:numId="1">
    <w:abstractNumId w:val="13"/>
  </w:num>
  <w:num w:numId="2">
    <w:abstractNumId w:val="7"/>
  </w:num>
  <w:num w:numId="3">
    <w:abstractNumId w:val="20"/>
  </w:num>
  <w:num w:numId="4">
    <w:abstractNumId w:val="19"/>
  </w:num>
  <w:num w:numId="5">
    <w:abstractNumId w:val="4"/>
  </w:num>
  <w:num w:numId="6">
    <w:abstractNumId w:val="11"/>
  </w:num>
  <w:num w:numId="7">
    <w:abstractNumId w:val="1"/>
  </w:num>
  <w:num w:numId="8">
    <w:abstractNumId w:val="21"/>
  </w:num>
  <w:num w:numId="9">
    <w:abstractNumId w:val="18"/>
  </w:num>
  <w:num w:numId="10">
    <w:abstractNumId w:val="15"/>
  </w:num>
  <w:num w:numId="11">
    <w:abstractNumId w:val="23"/>
  </w:num>
  <w:num w:numId="12">
    <w:abstractNumId w:val="22"/>
  </w:num>
  <w:num w:numId="13">
    <w:abstractNumId w:val="2"/>
  </w:num>
  <w:num w:numId="14">
    <w:abstractNumId w:val="30"/>
  </w:num>
  <w:num w:numId="15">
    <w:abstractNumId w:val="5"/>
  </w:num>
  <w:num w:numId="16">
    <w:abstractNumId w:val="29"/>
  </w:num>
  <w:num w:numId="17">
    <w:abstractNumId w:val="6"/>
  </w:num>
  <w:num w:numId="18">
    <w:abstractNumId w:val="12"/>
  </w:num>
  <w:num w:numId="19">
    <w:abstractNumId w:val="3"/>
  </w:num>
  <w:num w:numId="20">
    <w:abstractNumId w:val="17"/>
  </w:num>
  <w:num w:numId="21">
    <w:abstractNumId w:val="8"/>
  </w:num>
  <w:num w:numId="22">
    <w:abstractNumId w:val="25"/>
  </w:num>
  <w:num w:numId="23">
    <w:abstractNumId w:val="24"/>
  </w:num>
  <w:num w:numId="24">
    <w:abstractNumId w:val="10"/>
  </w:num>
  <w:num w:numId="25">
    <w:abstractNumId w:val="28"/>
  </w:num>
  <w:num w:numId="26">
    <w:abstractNumId w:val="27"/>
  </w:num>
  <w:num w:numId="27">
    <w:abstractNumId w:val="0"/>
  </w:num>
  <w:num w:numId="28">
    <w:abstractNumId w:val="16"/>
  </w:num>
  <w:num w:numId="29">
    <w:abstractNumId w:val="26"/>
  </w:num>
  <w:num w:numId="30">
    <w:abstractNumId w:val="9"/>
  </w:num>
  <w:num w:numId="31">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49">
      <o:colormru v:ext="edit" colors="#060,#9c3,#360"/>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E1MzcyNzYxMzKxNDBS0lEKTi0uzszPAykwrAUAcKzYhiwAAAA="/>
  </w:docVars>
  <w:rsids>
    <w:rsidRoot w:val="00D92FEA"/>
    <w:rsid w:val="000006E9"/>
    <w:rsid w:val="00003413"/>
    <w:rsid w:val="0000416C"/>
    <w:rsid w:val="00004B53"/>
    <w:rsid w:val="000115A0"/>
    <w:rsid w:val="00020F35"/>
    <w:rsid w:val="00023C4E"/>
    <w:rsid w:val="0002450A"/>
    <w:rsid w:val="000311B2"/>
    <w:rsid w:val="00037BDD"/>
    <w:rsid w:val="0004311F"/>
    <w:rsid w:val="000442A0"/>
    <w:rsid w:val="00046B52"/>
    <w:rsid w:val="000642DD"/>
    <w:rsid w:val="00071C03"/>
    <w:rsid w:val="000802B8"/>
    <w:rsid w:val="00082978"/>
    <w:rsid w:val="000A0997"/>
    <w:rsid w:val="000C482E"/>
    <w:rsid w:val="000D5D91"/>
    <w:rsid w:val="000E22B0"/>
    <w:rsid w:val="00100318"/>
    <w:rsid w:val="00104D4C"/>
    <w:rsid w:val="00115D40"/>
    <w:rsid w:val="00117EAA"/>
    <w:rsid w:val="00124DC9"/>
    <w:rsid w:val="0012685C"/>
    <w:rsid w:val="001347D9"/>
    <w:rsid w:val="001402DB"/>
    <w:rsid w:val="0015004B"/>
    <w:rsid w:val="001555F1"/>
    <w:rsid w:val="00174BF3"/>
    <w:rsid w:val="00181921"/>
    <w:rsid w:val="00186157"/>
    <w:rsid w:val="00195DEB"/>
    <w:rsid w:val="00196630"/>
    <w:rsid w:val="001A0AE5"/>
    <w:rsid w:val="001B00E9"/>
    <w:rsid w:val="001B0F11"/>
    <w:rsid w:val="001B5770"/>
    <w:rsid w:val="001C4783"/>
    <w:rsid w:val="001D12B9"/>
    <w:rsid w:val="001D3484"/>
    <w:rsid w:val="001D40A3"/>
    <w:rsid w:val="001E32C6"/>
    <w:rsid w:val="001E6EBD"/>
    <w:rsid w:val="001F4D8F"/>
    <w:rsid w:val="002018CD"/>
    <w:rsid w:val="002057B6"/>
    <w:rsid w:val="00206165"/>
    <w:rsid w:val="00217936"/>
    <w:rsid w:val="00225921"/>
    <w:rsid w:val="0023110A"/>
    <w:rsid w:val="00236A20"/>
    <w:rsid w:val="00237F24"/>
    <w:rsid w:val="0024498C"/>
    <w:rsid w:val="00253C5C"/>
    <w:rsid w:val="00265943"/>
    <w:rsid w:val="002671CA"/>
    <w:rsid w:val="00274090"/>
    <w:rsid w:val="002758DB"/>
    <w:rsid w:val="00275C52"/>
    <w:rsid w:val="0027629E"/>
    <w:rsid w:val="002834AA"/>
    <w:rsid w:val="00287A4F"/>
    <w:rsid w:val="00294E7E"/>
    <w:rsid w:val="002A0246"/>
    <w:rsid w:val="002A6286"/>
    <w:rsid w:val="002B7A27"/>
    <w:rsid w:val="002D5577"/>
    <w:rsid w:val="002F63DE"/>
    <w:rsid w:val="002F6B4E"/>
    <w:rsid w:val="0030287E"/>
    <w:rsid w:val="00311D96"/>
    <w:rsid w:val="00313A02"/>
    <w:rsid w:val="003144A9"/>
    <w:rsid w:val="00317617"/>
    <w:rsid w:val="00317AED"/>
    <w:rsid w:val="00322234"/>
    <w:rsid w:val="00325746"/>
    <w:rsid w:val="00327475"/>
    <w:rsid w:val="00334062"/>
    <w:rsid w:val="00336991"/>
    <w:rsid w:val="00340C3C"/>
    <w:rsid w:val="00341D7C"/>
    <w:rsid w:val="00343EF1"/>
    <w:rsid w:val="0035391A"/>
    <w:rsid w:val="00353EB8"/>
    <w:rsid w:val="00354AC4"/>
    <w:rsid w:val="00365A05"/>
    <w:rsid w:val="00366121"/>
    <w:rsid w:val="00371AA6"/>
    <w:rsid w:val="00373C3D"/>
    <w:rsid w:val="00375971"/>
    <w:rsid w:val="003832EA"/>
    <w:rsid w:val="00395BF1"/>
    <w:rsid w:val="003976ED"/>
    <w:rsid w:val="003B19A6"/>
    <w:rsid w:val="003C5A2C"/>
    <w:rsid w:val="003C6021"/>
    <w:rsid w:val="003C6052"/>
    <w:rsid w:val="003D0B8B"/>
    <w:rsid w:val="003D6D9A"/>
    <w:rsid w:val="003D7082"/>
    <w:rsid w:val="003D73AA"/>
    <w:rsid w:val="003E079C"/>
    <w:rsid w:val="003E4DED"/>
    <w:rsid w:val="003E5ECA"/>
    <w:rsid w:val="003E7F98"/>
    <w:rsid w:val="003F2AEE"/>
    <w:rsid w:val="003F3B08"/>
    <w:rsid w:val="003F3DEF"/>
    <w:rsid w:val="003F59F7"/>
    <w:rsid w:val="003F6CD0"/>
    <w:rsid w:val="00400D59"/>
    <w:rsid w:val="00401AFE"/>
    <w:rsid w:val="00401EDF"/>
    <w:rsid w:val="00425F7A"/>
    <w:rsid w:val="00426A3B"/>
    <w:rsid w:val="0043004D"/>
    <w:rsid w:val="00433115"/>
    <w:rsid w:val="004458A1"/>
    <w:rsid w:val="00450FFC"/>
    <w:rsid w:val="00466E04"/>
    <w:rsid w:val="00467492"/>
    <w:rsid w:val="00467C1C"/>
    <w:rsid w:val="0048488E"/>
    <w:rsid w:val="004931DB"/>
    <w:rsid w:val="004A2D55"/>
    <w:rsid w:val="004A39AC"/>
    <w:rsid w:val="004A3D47"/>
    <w:rsid w:val="004B7923"/>
    <w:rsid w:val="004C04AE"/>
    <w:rsid w:val="004D05E3"/>
    <w:rsid w:val="004D613C"/>
    <w:rsid w:val="004E4CC2"/>
    <w:rsid w:val="004F0F04"/>
    <w:rsid w:val="00503A64"/>
    <w:rsid w:val="00505654"/>
    <w:rsid w:val="00505911"/>
    <w:rsid w:val="00507E3E"/>
    <w:rsid w:val="00507E4B"/>
    <w:rsid w:val="00507E63"/>
    <w:rsid w:val="00520FCD"/>
    <w:rsid w:val="005318D5"/>
    <w:rsid w:val="00531FBE"/>
    <w:rsid w:val="00535091"/>
    <w:rsid w:val="00540307"/>
    <w:rsid w:val="0055120F"/>
    <w:rsid w:val="00553AF8"/>
    <w:rsid w:val="00557972"/>
    <w:rsid w:val="00564676"/>
    <w:rsid w:val="00564BAF"/>
    <w:rsid w:val="0056590D"/>
    <w:rsid w:val="0057655C"/>
    <w:rsid w:val="00577A40"/>
    <w:rsid w:val="00581D5E"/>
    <w:rsid w:val="005973BF"/>
    <w:rsid w:val="005A3EC4"/>
    <w:rsid w:val="005A650B"/>
    <w:rsid w:val="005B080E"/>
    <w:rsid w:val="005B28AF"/>
    <w:rsid w:val="005B527E"/>
    <w:rsid w:val="005B636E"/>
    <w:rsid w:val="005B713F"/>
    <w:rsid w:val="005C00C5"/>
    <w:rsid w:val="005C2051"/>
    <w:rsid w:val="005C5B8C"/>
    <w:rsid w:val="005D10BD"/>
    <w:rsid w:val="005D1FB5"/>
    <w:rsid w:val="005D4E34"/>
    <w:rsid w:val="005D59D3"/>
    <w:rsid w:val="005D5C46"/>
    <w:rsid w:val="005E4192"/>
    <w:rsid w:val="005E4967"/>
    <w:rsid w:val="005F3A9C"/>
    <w:rsid w:val="005F646B"/>
    <w:rsid w:val="00616D22"/>
    <w:rsid w:val="00617949"/>
    <w:rsid w:val="0061798E"/>
    <w:rsid w:val="00623D37"/>
    <w:rsid w:val="00625906"/>
    <w:rsid w:val="00626376"/>
    <w:rsid w:val="00627A52"/>
    <w:rsid w:val="0063010D"/>
    <w:rsid w:val="006333BF"/>
    <w:rsid w:val="0063350C"/>
    <w:rsid w:val="0063758B"/>
    <w:rsid w:val="00641767"/>
    <w:rsid w:val="00643894"/>
    <w:rsid w:val="00647AC8"/>
    <w:rsid w:val="00671333"/>
    <w:rsid w:val="00676063"/>
    <w:rsid w:val="006771B3"/>
    <w:rsid w:val="006841EF"/>
    <w:rsid w:val="006A1B05"/>
    <w:rsid w:val="006A771A"/>
    <w:rsid w:val="006C020F"/>
    <w:rsid w:val="006C57F0"/>
    <w:rsid w:val="006C5902"/>
    <w:rsid w:val="006C642E"/>
    <w:rsid w:val="006C6EA8"/>
    <w:rsid w:val="006D1524"/>
    <w:rsid w:val="006D5501"/>
    <w:rsid w:val="006E50CF"/>
    <w:rsid w:val="006F0147"/>
    <w:rsid w:val="006F739B"/>
    <w:rsid w:val="0071080A"/>
    <w:rsid w:val="00715E2A"/>
    <w:rsid w:val="00716C25"/>
    <w:rsid w:val="007200BA"/>
    <w:rsid w:val="00725893"/>
    <w:rsid w:val="00730511"/>
    <w:rsid w:val="007514EC"/>
    <w:rsid w:val="0075796C"/>
    <w:rsid w:val="007650ED"/>
    <w:rsid w:val="00765697"/>
    <w:rsid w:val="0077334D"/>
    <w:rsid w:val="00793723"/>
    <w:rsid w:val="007A4F6D"/>
    <w:rsid w:val="007A5D09"/>
    <w:rsid w:val="007B19D2"/>
    <w:rsid w:val="007C59D6"/>
    <w:rsid w:val="007D11B0"/>
    <w:rsid w:val="007D20DA"/>
    <w:rsid w:val="007D4D80"/>
    <w:rsid w:val="007D66B4"/>
    <w:rsid w:val="007E0F7C"/>
    <w:rsid w:val="007E20D0"/>
    <w:rsid w:val="007E29F1"/>
    <w:rsid w:val="007E44AC"/>
    <w:rsid w:val="00800E81"/>
    <w:rsid w:val="00803421"/>
    <w:rsid w:val="008039C7"/>
    <w:rsid w:val="00814C1B"/>
    <w:rsid w:val="00814F9F"/>
    <w:rsid w:val="008150C4"/>
    <w:rsid w:val="00822621"/>
    <w:rsid w:val="00823221"/>
    <w:rsid w:val="008313BC"/>
    <w:rsid w:val="0083140B"/>
    <w:rsid w:val="008345D8"/>
    <w:rsid w:val="0084121D"/>
    <w:rsid w:val="0084209E"/>
    <w:rsid w:val="00842BFB"/>
    <w:rsid w:val="00847AD2"/>
    <w:rsid w:val="008553F9"/>
    <w:rsid w:val="00862AA8"/>
    <w:rsid w:val="00873AA6"/>
    <w:rsid w:val="0088369D"/>
    <w:rsid w:val="00884F04"/>
    <w:rsid w:val="008859A3"/>
    <w:rsid w:val="00893347"/>
    <w:rsid w:val="0089758C"/>
    <w:rsid w:val="008A5C36"/>
    <w:rsid w:val="008A7ADC"/>
    <w:rsid w:val="008B5FA3"/>
    <w:rsid w:val="008B6788"/>
    <w:rsid w:val="008C1195"/>
    <w:rsid w:val="008C269A"/>
    <w:rsid w:val="008C36BD"/>
    <w:rsid w:val="008C4CC3"/>
    <w:rsid w:val="008C6CED"/>
    <w:rsid w:val="008C715B"/>
    <w:rsid w:val="008D36EB"/>
    <w:rsid w:val="008E412D"/>
    <w:rsid w:val="008E4B3C"/>
    <w:rsid w:val="008E50FA"/>
    <w:rsid w:val="008F2806"/>
    <w:rsid w:val="008F5A55"/>
    <w:rsid w:val="008F6557"/>
    <w:rsid w:val="00902DBE"/>
    <w:rsid w:val="0090468E"/>
    <w:rsid w:val="00904BED"/>
    <w:rsid w:val="009108DD"/>
    <w:rsid w:val="0091523A"/>
    <w:rsid w:val="00917617"/>
    <w:rsid w:val="00930079"/>
    <w:rsid w:val="00931ED2"/>
    <w:rsid w:val="009323C6"/>
    <w:rsid w:val="00942D61"/>
    <w:rsid w:val="009465C1"/>
    <w:rsid w:val="00952263"/>
    <w:rsid w:val="00957129"/>
    <w:rsid w:val="00960B16"/>
    <w:rsid w:val="00966B26"/>
    <w:rsid w:val="00977B93"/>
    <w:rsid w:val="00977DA5"/>
    <w:rsid w:val="00992792"/>
    <w:rsid w:val="00992909"/>
    <w:rsid w:val="009954DA"/>
    <w:rsid w:val="00996533"/>
    <w:rsid w:val="00996C16"/>
    <w:rsid w:val="009A7ECF"/>
    <w:rsid w:val="009B286F"/>
    <w:rsid w:val="009C5643"/>
    <w:rsid w:val="009D3A00"/>
    <w:rsid w:val="009D6515"/>
    <w:rsid w:val="009E1B7E"/>
    <w:rsid w:val="009E3006"/>
    <w:rsid w:val="009E7913"/>
    <w:rsid w:val="009E7DED"/>
    <w:rsid w:val="009E7FFD"/>
    <w:rsid w:val="009F4923"/>
    <w:rsid w:val="009F5072"/>
    <w:rsid w:val="009F5981"/>
    <w:rsid w:val="009F5B95"/>
    <w:rsid w:val="009F5C5F"/>
    <w:rsid w:val="00A00F78"/>
    <w:rsid w:val="00A02B4F"/>
    <w:rsid w:val="00A03FCD"/>
    <w:rsid w:val="00A04844"/>
    <w:rsid w:val="00A04906"/>
    <w:rsid w:val="00A07496"/>
    <w:rsid w:val="00A126BE"/>
    <w:rsid w:val="00A210E6"/>
    <w:rsid w:val="00A21D4A"/>
    <w:rsid w:val="00A24A84"/>
    <w:rsid w:val="00A25A72"/>
    <w:rsid w:val="00A33D1A"/>
    <w:rsid w:val="00A36568"/>
    <w:rsid w:val="00A369FA"/>
    <w:rsid w:val="00A44C6F"/>
    <w:rsid w:val="00A47C1D"/>
    <w:rsid w:val="00A526C1"/>
    <w:rsid w:val="00A56830"/>
    <w:rsid w:val="00A571D4"/>
    <w:rsid w:val="00A57E2B"/>
    <w:rsid w:val="00A634AC"/>
    <w:rsid w:val="00A70597"/>
    <w:rsid w:val="00A74CCD"/>
    <w:rsid w:val="00A869DE"/>
    <w:rsid w:val="00A941C1"/>
    <w:rsid w:val="00A944CB"/>
    <w:rsid w:val="00A947D0"/>
    <w:rsid w:val="00A94D5B"/>
    <w:rsid w:val="00AA24B1"/>
    <w:rsid w:val="00AA2A28"/>
    <w:rsid w:val="00AA4C89"/>
    <w:rsid w:val="00AA763E"/>
    <w:rsid w:val="00AB3BDC"/>
    <w:rsid w:val="00AB61B0"/>
    <w:rsid w:val="00AC45EB"/>
    <w:rsid w:val="00AE56C0"/>
    <w:rsid w:val="00AF17DA"/>
    <w:rsid w:val="00AF4116"/>
    <w:rsid w:val="00AF4A2C"/>
    <w:rsid w:val="00B003AC"/>
    <w:rsid w:val="00B0098B"/>
    <w:rsid w:val="00B02803"/>
    <w:rsid w:val="00B05176"/>
    <w:rsid w:val="00B05875"/>
    <w:rsid w:val="00B14F96"/>
    <w:rsid w:val="00B17A57"/>
    <w:rsid w:val="00B266E0"/>
    <w:rsid w:val="00B300AA"/>
    <w:rsid w:val="00B4050D"/>
    <w:rsid w:val="00B44976"/>
    <w:rsid w:val="00B45925"/>
    <w:rsid w:val="00B46BCD"/>
    <w:rsid w:val="00B53B6E"/>
    <w:rsid w:val="00B55DC6"/>
    <w:rsid w:val="00B57A10"/>
    <w:rsid w:val="00B66E19"/>
    <w:rsid w:val="00B70111"/>
    <w:rsid w:val="00B73282"/>
    <w:rsid w:val="00B759E2"/>
    <w:rsid w:val="00B8054B"/>
    <w:rsid w:val="00B80CE6"/>
    <w:rsid w:val="00B81B5A"/>
    <w:rsid w:val="00B82113"/>
    <w:rsid w:val="00B82AE0"/>
    <w:rsid w:val="00B87992"/>
    <w:rsid w:val="00B94053"/>
    <w:rsid w:val="00B96D81"/>
    <w:rsid w:val="00BA29B6"/>
    <w:rsid w:val="00BA5189"/>
    <w:rsid w:val="00BB02FB"/>
    <w:rsid w:val="00BB0C25"/>
    <w:rsid w:val="00BB60DE"/>
    <w:rsid w:val="00BC5C1E"/>
    <w:rsid w:val="00BC74B2"/>
    <w:rsid w:val="00BD12AF"/>
    <w:rsid w:val="00BD378C"/>
    <w:rsid w:val="00BE0028"/>
    <w:rsid w:val="00BE230A"/>
    <w:rsid w:val="00BE65DF"/>
    <w:rsid w:val="00BF4768"/>
    <w:rsid w:val="00BF4A8F"/>
    <w:rsid w:val="00C04EDA"/>
    <w:rsid w:val="00C05289"/>
    <w:rsid w:val="00C12E00"/>
    <w:rsid w:val="00C13DAE"/>
    <w:rsid w:val="00C22B46"/>
    <w:rsid w:val="00C27AE0"/>
    <w:rsid w:val="00C32D33"/>
    <w:rsid w:val="00C377DF"/>
    <w:rsid w:val="00C45291"/>
    <w:rsid w:val="00C46D1F"/>
    <w:rsid w:val="00C508BC"/>
    <w:rsid w:val="00C52EB3"/>
    <w:rsid w:val="00C62047"/>
    <w:rsid w:val="00C838E7"/>
    <w:rsid w:val="00C85442"/>
    <w:rsid w:val="00C86153"/>
    <w:rsid w:val="00C94080"/>
    <w:rsid w:val="00C96C26"/>
    <w:rsid w:val="00CA223D"/>
    <w:rsid w:val="00CA3F40"/>
    <w:rsid w:val="00CA7955"/>
    <w:rsid w:val="00CB14CD"/>
    <w:rsid w:val="00CB4DA1"/>
    <w:rsid w:val="00CC1B79"/>
    <w:rsid w:val="00CD357E"/>
    <w:rsid w:val="00CD3F5E"/>
    <w:rsid w:val="00CE28B5"/>
    <w:rsid w:val="00CF5969"/>
    <w:rsid w:val="00D043C4"/>
    <w:rsid w:val="00D045E7"/>
    <w:rsid w:val="00D07ECF"/>
    <w:rsid w:val="00D15283"/>
    <w:rsid w:val="00D23102"/>
    <w:rsid w:val="00D23706"/>
    <w:rsid w:val="00D3308F"/>
    <w:rsid w:val="00D342D3"/>
    <w:rsid w:val="00D3498E"/>
    <w:rsid w:val="00D51E25"/>
    <w:rsid w:val="00D55743"/>
    <w:rsid w:val="00D56089"/>
    <w:rsid w:val="00D61B36"/>
    <w:rsid w:val="00D641E0"/>
    <w:rsid w:val="00D64D3D"/>
    <w:rsid w:val="00D66E2E"/>
    <w:rsid w:val="00D902FB"/>
    <w:rsid w:val="00D91231"/>
    <w:rsid w:val="00D92FEA"/>
    <w:rsid w:val="00D96E61"/>
    <w:rsid w:val="00DA32F7"/>
    <w:rsid w:val="00DB63E8"/>
    <w:rsid w:val="00DE44A0"/>
    <w:rsid w:val="00DE5423"/>
    <w:rsid w:val="00DE63DB"/>
    <w:rsid w:val="00E00275"/>
    <w:rsid w:val="00E047FA"/>
    <w:rsid w:val="00E15940"/>
    <w:rsid w:val="00E215CC"/>
    <w:rsid w:val="00E23F1E"/>
    <w:rsid w:val="00E24F49"/>
    <w:rsid w:val="00E30297"/>
    <w:rsid w:val="00E37D51"/>
    <w:rsid w:val="00E4559C"/>
    <w:rsid w:val="00E46BDF"/>
    <w:rsid w:val="00E47FE6"/>
    <w:rsid w:val="00E51E62"/>
    <w:rsid w:val="00E54C26"/>
    <w:rsid w:val="00E60E1D"/>
    <w:rsid w:val="00E62F0E"/>
    <w:rsid w:val="00E6371D"/>
    <w:rsid w:val="00E63CB4"/>
    <w:rsid w:val="00E65D84"/>
    <w:rsid w:val="00E70107"/>
    <w:rsid w:val="00E742FB"/>
    <w:rsid w:val="00E82DF1"/>
    <w:rsid w:val="00E84375"/>
    <w:rsid w:val="00E85359"/>
    <w:rsid w:val="00E85C4A"/>
    <w:rsid w:val="00E9443B"/>
    <w:rsid w:val="00EA19A2"/>
    <w:rsid w:val="00EA5A8E"/>
    <w:rsid w:val="00EB1617"/>
    <w:rsid w:val="00EB39E8"/>
    <w:rsid w:val="00EC3545"/>
    <w:rsid w:val="00EC3842"/>
    <w:rsid w:val="00EC4840"/>
    <w:rsid w:val="00EC4EC1"/>
    <w:rsid w:val="00ED2EE0"/>
    <w:rsid w:val="00ED39CB"/>
    <w:rsid w:val="00ED59DF"/>
    <w:rsid w:val="00ED7837"/>
    <w:rsid w:val="00EE18E3"/>
    <w:rsid w:val="00EE31AF"/>
    <w:rsid w:val="00EF0B70"/>
    <w:rsid w:val="00EF3A88"/>
    <w:rsid w:val="00EF50B0"/>
    <w:rsid w:val="00F031D4"/>
    <w:rsid w:val="00F06223"/>
    <w:rsid w:val="00F072C4"/>
    <w:rsid w:val="00F11B5E"/>
    <w:rsid w:val="00F11D48"/>
    <w:rsid w:val="00F126EB"/>
    <w:rsid w:val="00F12B53"/>
    <w:rsid w:val="00F13E2B"/>
    <w:rsid w:val="00F2570C"/>
    <w:rsid w:val="00F25D0F"/>
    <w:rsid w:val="00F26689"/>
    <w:rsid w:val="00F3023B"/>
    <w:rsid w:val="00F3082E"/>
    <w:rsid w:val="00F31944"/>
    <w:rsid w:val="00F3208E"/>
    <w:rsid w:val="00F32432"/>
    <w:rsid w:val="00F32D23"/>
    <w:rsid w:val="00F33384"/>
    <w:rsid w:val="00F33771"/>
    <w:rsid w:val="00F36929"/>
    <w:rsid w:val="00F42CC0"/>
    <w:rsid w:val="00F45054"/>
    <w:rsid w:val="00F46A26"/>
    <w:rsid w:val="00F52DC4"/>
    <w:rsid w:val="00F539F3"/>
    <w:rsid w:val="00F55387"/>
    <w:rsid w:val="00F619CA"/>
    <w:rsid w:val="00F64DF3"/>
    <w:rsid w:val="00F70A78"/>
    <w:rsid w:val="00F723D2"/>
    <w:rsid w:val="00F729D6"/>
    <w:rsid w:val="00F75E81"/>
    <w:rsid w:val="00F76AA8"/>
    <w:rsid w:val="00F865DD"/>
    <w:rsid w:val="00F8752C"/>
    <w:rsid w:val="00FA4720"/>
    <w:rsid w:val="00FA5C8B"/>
    <w:rsid w:val="00FB235D"/>
    <w:rsid w:val="00FB32DB"/>
    <w:rsid w:val="00FC2399"/>
    <w:rsid w:val="00FC3CFB"/>
    <w:rsid w:val="00FC58F7"/>
    <w:rsid w:val="00FC6C04"/>
    <w:rsid w:val="00FD4247"/>
    <w:rsid w:val="00FD689F"/>
    <w:rsid w:val="00FE64B2"/>
    <w:rsid w:val="00FE7A26"/>
    <w:rsid w:val="00FF6C7B"/>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colormru v:ext="edit" colors="#060,#9c3,#360"/>
    </o:shapedefaults>
    <o:shapelayout v:ext="edit">
      <o:idmap v:ext="edit" data="1"/>
    </o:shapelayout>
  </w:shapeDefaults>
  <w:decimalSymbol w:val="."/>
  <w:listSeparator w:val=","/>
  <w14:docId w14:val="66A0767E"/>
  <w15:docId w15:val="{0749FC89-3584-4DEE-BD37-8E7C07532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377">
    <w:lsdException w:name="heading 1" w:qFormat="1"/>
    <w:lsdException w:name="heading 6"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B4734"/>
  </w:style>
  <w:style w:type="paragraph" w:styleId="Heading1">
    <w:name w:val="heading 1"/>
    <w:basedOn w:val="Normal"/>
    <w:next w:val="Normal"/>
    <w:link w:val="Heading1Char"/>
    <w:qFormat/>
    <w:rsid w:val="00725893"/>
    <w:pPr>
      <w:keepNext/>
      <w:widowControl w:val="0"/>
      <w:tabs>
        <w:tab w:val="num" w:pos="360"/>
      </w:tabs>
      <w:spacing w:after="0"/>
      <w:ind w:left="360"/>
      <w:outlineLvl w:val="0"/>
    </w:pPr>
    <w:rPr>
      <w:rFonts w:ascii="Arial" w:eastAsia="Times New Roman" w:hAnsi="Arial" w:cs="Arial"/>
      <w:b/>
      <w:bCs/>
      <w:snapToGrid w:val="0"/>
      <w:sz w:val="22"/>
    </w:rPr>
  </w:style>
  <w:style w:type="paragraph" w:styleId="Heading3">
    <w:name w:val="heading 3"/>
    <w:basedOn w:val="Normal"/>
    <w:next w:val="Normal"/>
    <w:link w:val="Heading3Char"/>
    <w:rsid w:val="003832EA"/>
    <w:pPr>
      <w:keepNext/>
      <w:keepLines/>
      <w:spacing w:before="40" w:after="0"/>
      <w:outlineLvl w:val="2"/>
    </w:pPr>
    <w:rPr>
      <w:rFonts w:asciiTheme="majorHAnsi" w:eastAsiaTheme="majorEastAsia" w:hAnsiTheme="majorHAnsi" w:cstheme="majorBidi"/>
      <w:color w:val="243F60" w:themeColor="accent1" w:themeShade="7F"/>
    </w:rPr>
  </w:style>
  <w:style w:type="paragraph" w:styleId="Heading4">
    <w:name w:val="heading 4"/>
    <w:basedOn w:val="Normal"/>
    <w:next w:val="Normal"/>
    <w:link w:val="Heading4Char"/>
    <w:rsid w:val="00DE63DB"/>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D92FEA"/>
    <w:pPr>
      <w:tabs>
        <w:tab w:val="center" w:pos="4320"/>
        <w:tab w:val="right" w:pos="8640"/>
      </w:tabs>
      <w:spacing w:after="0"/>
    </w:pPr>
  </w:style>
  <w:style w:type="character" w:customStyle="1" w:styleId="HeaderChar">
    <w:name w:val="Header Char"/>
    <w:basedOn w:val="DefaultParagraphFont"/>
    <w:link w:val="Header"/>
    <w:rsid w:val="00D92FEA"/>
  </w:style>
  <w:style w:type="paragraph" w:styleId="Footer">
    <w:name w:val="footer"/>
    <w:basedOn w:val="Normal"/>
    <w:link w:val="FooterChar"/>
    <w:uiPriority w:val="99"/>
    <w:unhideWhenUsed/>
    <w:rsid w:val="00D92FEA"/>
    <w:pPr>
      <w:tabs>
        <w:tab w:val="center" w:pos="4320"/>
        <w:tab w:val="right" w:pos="8640"/>
      </w:tabs>
      <w:spacing w:after="0"/>
    </w:pPr>
  </w:style>
  <w:style w:type="character" w:customStyle="1" w:styleId="FooterChar">
    <w:name w:val="Footer Char"/>
    <w:basedOn w:val="DefaultParagraphFont"/>
    <w:link w:val="Footer"/>
    <w:uiPriority w:val="99"/>
    <w:rsid w:val="00D92FEA"/>
  </w:style>
  <w:style w:type="character" w:styleId="Hyperlink">
    <w:name w:val="Hyperlink"/>
    <w:basedOn w:val="DefaultParagraphFont"/>
    <w:uiPriority w:val="99"/>
    <w:unhideWhenUsed/>
    <w:rsid w:val="00D92FEA"/>
    <w:rPr>
      <w:color w:val="0000FF" w:themeColor="hyperlink"/>
      <w:u w:val="single"/>
    </w:rPr>
  </w:style>
  <w:style w:type="paragraph" w:styleId="ListParagraph">
    <w:name w:val="List Paragraph"/>
    <w:basedOn w:val="Normal"/>
    <w:uiPriority w:val="34"/>
    <w:qFormat/>
    <w:rsid w:val="00623D37"/>
    <w:pPr>
      <w:ind w:left="720"/>
      <w:contextualSpacing/>
    </w:pPr>
  </w:style>
  <w:style w:type="character" w:styleId="UnresolvedMention">
    <w:name w:val="Unresolved Mention"/>
    <w:basedOn w:val="DefaultParagraphFont"/>
    <w:uiPriority w:val="99"/>
    <w:semiHidden/>
    <w:unhideWhenUsed/>
    <w:rsid w:val="005318D5"/>
    <w:rPr>
      <w:color w:val="808080"/>
      <w:shd w:val="clear" w:color="auto" w:fill="E6E6E6"/>
    </w:rPr>
  </w:style>
  <w:style w:type="paragraph" w:styleId="BalloonText">
    <w:name w:val="Balloon Text"/>
    <w:basedOn w:val="Normal"/>
    <w:link w:val="BalloonTextChar"/>
    <w:semiHidden/>
    <w:unhideWhenUsed/>
    <w:rsid w:val="00C22B4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C22B46"/>
    <w:rPr>
      <w:rFonts w:ascii="Segoe UI" w:hAnsi="Segoe UI" w:cs="Segoe UI"/>
      <w:sz w:val="18"/>
      <w:szCs w:val="18"/>
    </w:rPr>
  </w:style>
  <w:style w:type="paragraph" w:styleId="NoSpacing">
    <w:name w:val="No Spacing"/>
    <w:qFormat/>
    <w:rsid w:val="00FB32DB"/>
    <w:pPr>
      <w:spacing w:after="0"/>
    </w:pPr>
    <w:rPr>
      <w:rFonts w:ascii="Calibri" w:eastAsia="Calibri" w:hAnsi="Calibri" w:cs="Times New Roman"/>
      <w:sz w:val="22"/>
      <w:szCs w:val="22"/>
    </w:rPr>
  </w:style>
  <w:style w:type="table" w:styleId="TableGrid">
    <w:name w:val="Table Grid"/>
    <w:basedOn w:val="TableNormal"/>
    <w:uiPriority w:val="59"/>
    <w:rsid w:val="00325746"/>
    <w:pPr>
      <w:spacing w:after="0"/>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325746"/>
    <w:pPr>
      <w:spacing w:after="0"/>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F4D8F"/>
  </w:style>
  <w:style w:type="character" w:styleId="CommentReference">
    <w:name w:val="annotation reference"/>
    <w:rsid w:val="006A1B05"/>
    <w:rPr>
      <w:sz w:val="16"/>
      <w:szCs w:val="16"/>
    </w:rPr>
  </w:style>
  <w:style w:type="paragraph" w:styleId="CommentText">
    <w:name w:val="annotation text"/>
    <w:basedOn w:val="Normal"/>
    <w:link w:val="CommentTextChar"/>
    <w:rsid w:val="006A1B05"/>
    <w:pPr>
      <w:spacing w:after="0"/>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rsid w:val="006A1B05"/>
    <w:rPr>
      <w:rFonts w:ascii="Times New Roman" w:eastAsia="Times New Roman" w:hAnsi="Times New Roman" w:cs="Times New Roman"/>
      <w:sz w:val="20"/>
      <w:szCs w:val="20"/>
    </w:rPr>
  </w:style>
  <w:style w:type="character" w:customStyle="1" w:styleId="Heading1Char">
    <w:name w:val="Heading 1 Char"/>
    <w:basedOn w:val="DefaultParagraphFont"/>
    <w:link w:val="Heading1"/>
    <w:rsid w:val="00725893"/>
    <w:rPr>
      <w:rFonts w:ascii="Arial" w:eastAsia="Times New Roman" w:hAnsi="Arial" w:cs="Arial"/>
      <w:b/>
      <w:bCs/>
      <w:snapToGrid w:val="0"/>
      <w:sz w:val="22"/>
    </w:rPr>
  </w:style>
  <w:style w:type="paragraph" w:styleId="BodyText">
    <w:name w:val="Body Text"/>
    <w:basedOn w:val="Normal"/>
    <w:link w:val="BodyTextChar"/>
    <w:rsid w:val="00725893"/>
    <w:pPr>
      <w:spacing w:after="0"/>
    </w:pPr>
    <w:rPr>
      <w:rFonts w:ascii="Century Gothic" w:eastAsia="Times New Roman" w:hAnsi="Century Gothic" w:cs="Times New Roman"/>
      <w:sz w:val="22"/>
    </w:rPr>
  </w:style>
  <w:style w:type="character" w:customStyle="1" w:styleId="BodyTextChar">
    <w:name w:val="Body Text Char"/>
    <w:basedOn w:val="DefaultParagraphFont"/>
    <w:link w:val="BodyText"/>
    <w:rsid w:val="00725893"/>
    <w:rPr>
      <w:rFonts w:ascii="Century Gothic" w:eastAsia="Times New Roman" w:hAnsi="Century Gothic" w:cs="Times New Roman"/>
      <w:sz w:val="22"/>
    </w:rPr>
  </w:style>
  <w:style w:type="paragraph" w:customStyle="1" w:styleId="text3">
    <w:name w:val="text 3"/>
    <w:basedOn w:val="Heading3"/>
    <w:rsid w:val="003832EA"/>
    <w:pPr>
      <w:keepNext w:val="0"/>
      <w:keepLines w:val="0"/>
      <w:spacing w:before="0" w:after="240"/>
      <w:ind w:left="360"/>
      <w:outlineLvl w:val="9"/>
    </w:pPr>
    <w:rPr>
      <w:rFonts w:ascii="Palatino" w:eastAsia="Times New Roman" w:hAnsi="Palatino" w:cs="Times New Roman"/>
      <w:color w:val="auto"/>
      <w:szCs w:val="20"/>
    </w:rPr>
  </w:style>
  <w:style w:type="character" w:customStyle="1" w:styleId="Heading3Char">
    <w:name w:val="Heading 3 Char"/>
    <w:basedOn w:val="DefaultParagraphFont"/>
    <w:link w:val="Heading3"/>
    <w:rsid w:val="003832EA"/>
    <w:rPr>
      <w:rFonts w:asciiTheme="majorHAnsi" w:eastAsiaTheme="majorEastAsia" w:hAnsiTheme="majorHAnsi" w:cstheme="majorBidi"/>
      <w:color w:val="243F60" w:themeColor="accent1" w:themeShade="7F"/>
    </w:rPr>
  </w:style>
  <w:style w:type="character" w:customStyle="1" w:styleId="Heading4Char">
    <w:name w:val="Heading 4 Char"/>
    <w:basedOn w:val="DefaultParagraphFont"/>
    <w:link w:val="Heading4"/>
    <w:rsid w:val="00DE63DB"/>
    <w:rPr>
      <w:rFonts w:asciiTheme="majorHAnsi" w:eastAsiaTheme="majorEastAsia" w:hAnsiTheme="majorHAnsi" w:cstheme="majorBidi"/>
      <w:i/>
      <w:iCs/>
      <w:color w:val="365F91" w:themeColor="accent1" w:themeShade="BF"/>
    </w:rPr>
  </w:style>
  <w:style w:type="paragraph" w:styleId="BodyTextIndent">
    <w:name w:val="Body Text Indent"/>
    <w:basedOn w:val="Normal"/>
    <w:link w:val="BodyTextIndentChar"/>
    <w:semiHidden/>
    <w:unhideWhenUsed/>
    <w:rsid w:val="00DE63DB"/>
    <w:pPr>
      <w:spacing w:after="120"/>
      <w:ind w:left="283"/>
    </w:pPr>
  </w:style>
  <w:style w:type="character" w:customStyle="1" w:styleId="BodyTextIndentChar">
    <w:name w:val="Body Text Indent Char"/>
    <w:basedOn w:val="DefaultParagraphFont"/>
    <w:link w:val="BodyTextIndent"/>
    <w:semiHidden/>
    <w:rsid w:val="00DE63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7907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8f312552-baf6-4bf8-9e24-639a2c255285" xsi:nil="true"/>
    <lcf76f155ced4ddcb4097134ff3c332f xmlns="d7792c4b-7274-4464-8f62-df8c577480e1">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0D5289B3EA49245BF2EB2952ED9832F" ma:contentTypeVersion="18" ma:contentTypeDescription="Create a new document." ma:contentTypeScope="" ma:versionID="085e9bfaf234f85fe31fb5e1047291a8">
  <xsd:schema xmlns:xsd="http://www.w3.org/2001/XMLSchema" xmlns:xs="http://www.w3.org/2001/XMLSchema" xmlns:p="http://schemas.microsoft.com/office/2006/metadata/properties" xmlns:ns2="8f312552-baf6-4bf8-9e24-639a2c255285" xmlns:ns3="d7792c4b-7274-4464-8f62-df8c577480e1" targetNamespace="http://schemas.microsoft.com/office/2006/metadata/properties" ma:root="true" ma:fieldsID="b0f9a2adb77b152550a0887cd3f1fa3f" ns2:_="" ns3:_="">
    <xsd:import namespace="8f312552-baf6-4bf8-9e24-639a2c255285"/>
    <xsd:import namespace="d7792c4b-7274-4464-8f62-df8c577480e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12552-baf6-4bf8-9e24-639a2c2552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d30bf56-5abd-4232-b74e-5451d8539dd5}" ma:internalName="TaxCatchAll" ma:showField="CatchAllData" ma:web="8f312552-baf6-4bf8-9e24-639a2c2552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7792c4b-7274-4464-8f62-df8c577480e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e69ec7de-1117-4da2-87c1-4b5fd00b3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425A1E-020E-498D-AD06-A6C1728E0912}">
  <ds:schemaRefs>
    <ds:schemaRef ds:uri="http://schemas.microsoft.com/sharepoint/v3/contenttype/forms"/>
  </ds:schemaRefs>
</ds:datastoreItem>
</file>

<file path=customXml/itemProps2.xml><?xml version="1.0" encoding="utf-8"?>
<ds:datastoreItem xmlns:ds="http://schemas.openxmlformats.org/officeDocument/2006/customXml" ds:itemID="{0D0B90A2-2921-4DDA-99C8-1AE9CBBFFB0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82C9798-98C8-4E9C-BE77-5ECE6AB52E54}"/>
</file>

<file path=customXml/itemProps4.xml><?xml version="1.0" encoding="utf-8"?>
<ds:datastoreItem xmlns:ds="http://schemas.openxmlformats.org/officeDocument/2006/customXml" ds:itemID="{E75836A6-E5E6-4DA8-9813-7978D91AC9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183</Words>
  <Characters>1045</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ngcp</Company>
  <LinksUpToDate>false</LinksUpToDate>
  <CharactersWithSpaces>1226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Charles S. Dino</dc:creator>
  <cp:keywords/>
  <dc:description/>
  <cp:lastModifiedBy>Martires, Damer L.</cp:lastModifiedBy>
  <cp:revision>32</cp:revision>
  <cp:lastPrinted>2020-03-27T07:50:00Z</cp:lastPrinted>
  <dcterms:created xsi:type="dcterms:W3CDTF">2020-04-01T06:55:00Z</dcterms:created>
  <dcterms:modified xsi:type="dcterms:W3CDTF">2022-10-07T00:27:00Z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0x01010020D5289B3EA49245BF2EB2952ED9832F</vt:lpwstr>
  </property>
  <property fmtid="{D5CDD505-2E9C-101B-9397-08002B2CF9AE}" pid="3" name="MSIP_Label_e2ea549a-6480-48ba-b46a-e40c37db6d0d_Enabled">
    <vt:lpwstr>true</vt:lpwstr>
  </property>
  <property fmtid="{D5CDD505-2E9C-101B-9397-08002B2CF9AE}" pid="4" name="MSIP_Label_e2ea549a-6480-48ba-b46a-e40c37db6d0d_SetDate">
    <vt:lpwstr>2022-07-28T07:17:50Z</vt:lpwstr>
  </property>
  <property fmtid="{D5CDD505-2E9C-101B-9397-08002B2CF9AE}" pid="5" name="MSIP_Label_e2ea549a-6480-48ba-b46a-e40c37db6d0d_Method">
    <vt:lpwstr>Privileged</vt:lpwstr>
  </property>
  <property fmtid="{D5CDD505-2E9C-101B-9397-08002B2CF9AE}" pid="6" name="MSIP_Label_e2ea549a-6480-48ba-b46a-e40c37db6d0d_Name">
    <vt:lpwstr>e2ea549a-6480-48ba-b46a-e40c37db6d0d</vt:lpwstr>
  </property>
  <property fmtid="{D5CDD505-2E9C-101B-9397-08002B2CF9AE}" pid="7" name="MSIP_Label_e2ea549a-6480-48ba-b46a-e40c37db6d0d_SiteId">
    <vt:lpwstr>058683c3-bd9f-45ef-83cf-b840c8e536bf</vt:lpwstr>
  </property>
  <property fmtid="{D5CDD505-2E9C-101B-9397-08002B2CF9AE}" pid="8" name="MSIP_Label_e2ea549a-6480-48ba-b46a-e40c37db6d0d_ActionId">
    <vt:lpwstr>5e8fcd97-9e58-4815-a3a8-325fb1e3f40a</vt:lpwstr>
  </property>
  <property fmtid="{D5CDD505-2E9C-101B-9397-08002B2CF9AE}" pid="9" name="MSIP_Label_e2ea549a-6480-48ba-b46a-e40c37db6d0d_ContentBits">
    <vt:lpwstr>0</vt:lpwstr>
  </property>
</Properties>
</file>